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02" w:rsidRDefault="00456902" w:rsidP="004569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456902" w:rsidRDefault="00456902" w:rsidP="004569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Кречетовская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школа»</w:t>
      </w:r>
    </w:p>
    <w:p w:rsidR="00456902" w:rsidRDefault="00456902" w:rsidP="004569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/>
    <w:tbl>
      <w:tblPr>
        <w:tblpPr w:leftFromText="180" w:rightFromText="180" w:vertAnchor="page" w:horzAnchor="margin" w:tblpXSpec="center" w:tblpY="2341"/>
        <w:tblW w:w="10489" w:type="dxa"/>
        <w:tblLayout w:type="fixed"/>
        <w:tblLook w:val="04A0" w:firstRow="1" w:lastRow="0" w:firstColumn="1" w:lastColumn="0" w:noHBand="0" w:noVBand="1"/>
      </w:tblPr>
      <w:tblGrid>
        <w:gridCol w:w="3402"/>
        <w:gridCol w:w="3543"/>
        <w:gridCol w:w="3544"/>
      </w:tblGrid>
      <w:tr w:rsidR="007B2083" w:rsidTr="00456902">
        <w:tc>
          <w:tcPr>
            <w:tcW w:w="3402" w:type="dxa"/>
          </w:tcPr>
          <w:p w:rsidR="007B2083" w:rsidRDefault="00456902" w:rsidP="004569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____________/ 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456902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ШМО №____ 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«____»___________2024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7B2083" w:rsidRDefault="00456902" w:rsidP="004569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__________/</w:t>
            </w:r>
          </w:p>
          <w:p w:rsidR="007B2083" w:rsidRDefault="007B2083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«____»___________2024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7B2083" w:rsidRDefault="00456902" w:rsidP="00456902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СШ»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____________/ ______________/</w:t>
            </w:r>
          </w:p>
          <w:p w:rsidR="00456902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 №____ </w:t>
            </w:r>
          </w:p>
          <w:p w:rsidR="007B2083" w:rsidRDefault="00456902" w:rsidP="0045690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«____»___________2024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6902" w:rsidRDefault="004569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4569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7B2083" w:rsidRDefault="004569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элективному предмету «Решение тестовых заданий по русскому языку»</w:t>
      </w:r>
    </w:p>
    <w:p w:rsidR="007B2083" w:rsidRDefault="004569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_______________________10 — 11 классы_____________________________</w:t>
      </w:r>
    </w:p>
    <w:p w:rsidR="007B2083" w:rsidRDefault="007B20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4569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 / Разработчик: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Кемакова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И.Л.</w:t>
      </w: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6902" w:rsidRDefault="004569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6902" w:rsidRDefault="004569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7B20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083" w:rsidRDefault="004569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2024-2025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7B2083" w:rsidRDefault="007B20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083" w:rsidRDefault="007B2083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083" w:rsidRDefault="0045690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B2083" w:rsidRDefault="007B2083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083" w:rsidRDefault="00456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Элективный предмет по русскому языку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«Как успешно сдать ЕГЭ»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предназначен для учащихся 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sz w:val="24"/>
          <w:szCs w:val="24"/>
        </w:rPr>
        <w:t>классов и рассчитан на 34 часа.</w:t>
      </w:r>
    </w:p>
    <w:p w:rsidR="007B2083" w:rsidRDefault="00456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курс учитывает специфику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</w:t>
      </w:r>
      <w:r>
        <w:rPr>
          <w:rFonts w:ascii="Times New Roman" w:eastAsia="Times New Roman" w:hAnsi="Times New Roman" w:cs="Times New Roman"/>
          <w:sz w:val="24"/>
          <w:szCs w:val="24"/>
        </w:rPr>
        <w:t>стве обобщающего учебного курса по русскому языку для учащихся 10 - 11 классов любого профиля при подготовке к единому государственному экзамену (далее – ЕГЭ).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курса опирается на знания, умения и навыки учащихся старших классов, сформированные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школе. Содержание программы предполагает расширение и углубление теоретического материала, позволяющее сформировать практические навыки выполнения тестовых заданий на ЕГЭ. Вместе с тем курс даёт выпускникам средней школы целостное представление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богатстве русского языка, помогает использовать в повседневной практике нормативную устную и письменную речь.</w:t>
      </w:r>
    </w:p>
    <w:p w:rsidR="007B2083" w:rsidRPr="00456902" w:rsidRDefault="00456902" w:rsidP="00456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выбора данного элективного предмета обусловлена тем, что  форма итоговой аттестации – единый государственный экзамен – требует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7B2083" w:rsidRDefault="0045690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ПРОГРАММЫ:</w:t>
      </w:r>
    </w:p>
    <w:p w:rsidR="007B2083" w:rsidRDefault="00456902">
      <w:pPr>
        <w:pStyle w:val="af0"/>
        <w:numPr>
          <w:ilvl w:val="0"/>
          <w:numId w:val="2"/>
        </w:numPr>
        <w:spacing w:after="12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подготовить старшеклассников к выполнению заданий экзаменационной работы (ЕГЭ) на </w:t>
      </w:r>
      <w:r>
        <w:rPr>
          <w:rFonts w:ascii="Times New Roman" w:eastAsia="Times New Roman" w:hAnsi="Times New Roman" w:cs="Times New Roman"/>
          <w:sz w:val="24"/>
          <w:szCs w:val="24"/>
        </w:rPr>
        <w:t>более высоком качественном уровне;</w:t>
      </w:r>
    </w:p>
    <w:p w:rsidR="007B2083" w:rsidRDefault="00456902">
      <w:pPr>
        <w:pStyle w:val="af0"/>
        <w:numPr>
          <w:ilvl w:val="0"/>
          <w:numId w:val="2"/>
        </w:numPr>
        <w:spacing w:after="12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устойчивые практические навыки выполнения тестовых и коммуникативных задач на ЕГЭ;</w:t>
      </w:r>
    </w:p>
    <w:p w:rsidR="007B2083" w:rsidRPr="00456902" w:rsidRDefault="00456902" w:rsidP="00456902">
      <w:pPr>
        <w:pStyle w:val="af0"/>
        <w:numPr>
          <w:ilvl w:val="0"/>
          <w:numId w:val="2"/>
        </w:numPr>
        <w:spacing w:after="12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навыки использования в повседневной практике нормативной устной и письменной речи.</w:t>
      </w:r>
    </w:p>
    <w:p w:rsidR="007B2083" w:rsidRDefault="00456902">
      <w:pPr>
        <w:spacing w:after="0"/>
        <w:ind w:left="425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5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н</w:t>
      </w:r>
      <w:r>
        <w:rPr>
          <w:rFonts w:ascii="Times New Roman" w:eastAsia="Times New Roman" w:hAnsi="Times New Roman" w:cs="Times New Roman"/>
          <w:sz w:val="24"/>
          <w:szCs w:val="24"/>
        </w:rPr>
        <w:t>ормативных и методических документов по организации и проведению ЕГЭ по русскому языку;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основными нормами литературного языка;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</w:t>
      </w:r>
      <w:r>
        <w:rPr>
          <w:rFonts w:ascii="Times New Roman" w:eastAsia="Times New Roman" w:hAnsi="Times New Roman" w:cs="Times New Roman"/>
          <w:sz w:val="24"/>
          <w:szCs w:val="24"/>
        </w:rPr>
        <w:t>циация освоения алгоритмов выполнения тестовых и коммуникативных задач учащимися с разным уровнем языковой подготовки;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стилистического многообразия и практического и</w:t>
      </w:r>
      <w:r>
        <w:rPr>
          <w:rFonts w:ascii="Times New Roman" w:eastAsia="Times New Roman" w:hAnsi="Times New Roman" w:cs="Times New Roman"/>
          <w:sz w:val="24"/>
          <w:szCs w:val="24"/>
        </w:rPr>
        <w:t>спользования художественно-выразительных средств русского языка;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анализу текста, его интерпретации;</w:t>
      </w:r>
    </w:p>
    <w:p w:rsidR="007B2083" w:rsidRDefault="00456902">
      <w:pPr>
        <w:numPr>
          <w:ilvl w:val="0"/>
          <w:numId w:val="3"/>
        </w:numPr>
        <w:spacing w:after="0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лингвистической компетенции выпускников при выполнении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экзаменационной работы;</w:t>
      </w:r>
    </w:p>
    <w:p w:rsidR="007B2083" w:rsidRDefault="00456902">
      <w:pPr>
        <w:numPr>
          <w:ilvl w:val="0"/>
          <w:numId w:val="3"/>
        </w:numPr>
        <w:spacing w:afterAutospacing="1" w:line="240" w:lineRule="atLeast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речевой культуры.</w:t>
      </w:r>
    </w:p>
    <w:p w:rsidR="007B2083" w:rsidRPr="00456902" w:rsidRDefault="0045690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рассчитана на 1 час в неделю, 34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 в год. </w:t>
      </w:r>
    </w:p>
    <w:p w:rsidR="007B2083" w:rsidRPr="00456902" w:rsidRDefault="00456902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является авторской.</w:t>
      </w:r>
    </w:p>
    <w:p w:rsidR="007B2083" w:rsidRDefault="004569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изучения курса: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групповая и индивидуальная;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с нормативными документами, с учебными пособиями по подготовке к ЕГЭ,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тренировочно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-диагностические работы, репетиционный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ЕГЭ, использование различных каналов поиска информации.</w:t>
      </w:r>
    </w:p>
    <w:p w:rsidR="00456902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  <w:sectPr w:rsidR="00456902">
          <w:pgSz w:w="11906" w:h="16838"/>
          <w:pgMar w:top="720" w:right="720" w:bottom="720" w:left="1560" w:header="0" w:footer="0" w:gutter="0"/>
          <w:cols w:space="720"/>
          <w:formProt w:val="0"/>
          <w:docGrid w:linePitch="360" w:charSpace="4096"/>
        </w:sectPr>
      </w:pPr>
    </w:p>
    <w:p w:rsidR="007B2083" w:rsidRDefault="00456902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color w:val="000000"/>
          <w:sz w:val="24"/>
          <w:szCs w:val="24"/>
        </w:rPr>
        <w:t>ПРОГРАММЫ ПО РУССКОМУ ЯЗЫКУ НА УРОВНЕ СРЕДНЕГО ОБЩЕГО ОБРАЗОВАНИЯ</w:t>
      </w:r>
    </w:p>
    <w:p w:rsidR="007B2083" w:rsidRDefault="007B20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</w:t>
      </w:r>
      <w:r>
        <w:rPr>
          <w:rFonts w:ascii="Times New Roman" w:hAnsi="Times New Roman"/>
          <w:color w:val="000000"/>
          <w:sz w:val="24"/>
          <w:szCs w:val="24"/>
        </w:rPr>
        <w:t>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</w:t>
      </w:r>
      <w:r>
        <w:rPr>
          <w:rFonts w:ascii="Times New Roman" w:hAnsi="Times New Roman"/>
          <w:color w:val="000000"/>
          <w:sz w:val="24"/>
          <w:szCs w:val="24"/>
        </w:rPr>
        <w:t>нутренней позиции личности, патриотизма, гражданственности;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</w:t>
      </w:r>
      <w:r>
        <w:rPr>
          <w:rFonts w:ascii="Times New Roman" w:hAnsi="Times New Roman"/>
          <w:color w:val="000000"/>
          <w:sz w:val="24"/>
          <w:szCs w:val="24"/>
        </w:rPr>
        <w:t xml:space="preserve"> и традициям многонационального народа Российской Федерации, природе и окружающей среде.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1) гражданского воспитан</w:t>
      </w:r>
      <w:r>
        <w:rPr>
          <w:rFonts w:ascii="Times New Roman" w:hAnsi="Times New Roman"/>
          <w:b/>
          <w:color w:val="000000"/>
          <w:sz w:val="24"/>
          <w:szCs w:val="24"/>
        </w:rPr>
        <w:t>ия:</w:t>
      </w:r>
    </w:p>
    <w:p w:rsidR="007B2083" w:rsidRDefault="004569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формированность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B2083" w:rsidRDefault="004569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7B2083" w:rsidRDefault="004569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</w:t>
      </w:r>
      <w:r>
        <w:rPr>
          <w:rFonts w:ascii="Times New Roman" w:hAnsi="Times New Roman"/>
          <w:color w:val="000000"/>
          <w:sz w:val="24"/>
          <w:szCs w:val="24"/>
        </w:rPr>
        <w:t>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7B2083" w:rsidRDefault="004569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</w:t>
      </w:r>
      <w:r>
        <w:rPr>
          <w:rFonts w:ascii="Times New Roman" w:hAnsi="Times New Roman"/>
          <w:color w:val="000000"/>
          <w:sz w:val="24"/>
          <w:szCs w:val="24"/>
        </w:rPr>
        <w:t>льным, религиозным, расовым, национальным признакам;</w:t>
      </w:r>
    </w:p>
    <w:p w:rsidR="007B2083" w:rsidRDefault="004569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B2083" w:rsidRDefault="004569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</w:t>
      </w:r>
      <w:r>
        <w:rPr>
          <w:rFonts w:ascii="Times New Roman" w:hAnsi="Times New Roman"/>
          <w:color w:val="000000"/>
          <w:sz w:val="24"/>
          <w:szCs w:val="24"/>
        </w:rPr>
        <w:t>ветствии с их функциями и назначением;</w:t>
      </w:r>
    </w:p>
    <w:p w:rsidR="007B2083" w:rsidRDefault="004569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7B2083" w:rsidRDefault="004569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</w:t>
      </w:r>
      <w:r>
        <w:rPr>
          <w:rFonts w:ascii="Times New Roman" w:hAnsi="Times New Roman"/>
          <w:color w:val="000000"/>
          <w:sz w:val="24"/>
          <w:szCs w:val="24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7B2083" w:rsidRDefault="004569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</w:t>
      </w:r>
      <w:r>
        <w:rPr>
          <w:rFonts w:ascii="Times New Roman" w:hAnsi="Times New Roman"/>
          <w:color w:val="000000"/>
          <w:sz w:val="24"/>
          <w:szCs w:val="24"/>
        </w:rPr>
        <w:t>, традициям народов России; достижениям России в науке, искусстве, спорте, технологиях, труде;</w:t>
      </w:r>
    </w:p>
    <w:p w:rsidR="007B2083" w:rsidRDefault="004569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7B2083" w:rsidRDefault="004569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духовных ценнос</w:t>
      </w:r>
      <w:r>
        <w:rPr>
          <w:rFonts w:ascii="Times New Roman" w:hAnsi="Times New Roman"/>
          <w:color w:val="000000"/>
          <w:sz w:val="24"/>
          <w:szCs w:val="24"/>
        </w:rPr>
        <w:t>тей российского народа;</w:t>
      </w:r>
    </w:p>
    <w:p w:rsidR="007B2083" w:rsidRDefault="004569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норм этичного поведения;</w:t>
      </w:r>
    </w:p>
    <w:p w:rsidR="007B2083" w:rsidRDefault="004569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B2083" w:rsidRDefault="004569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</w:t>
      </w:r>
      <w:r>
        <w:rPr>
          <w:rFonts w:ascii="Times New Roman" w:hAnsi="Times New Roman"/>
          <w:color w:val="000000"/>
          <w:sz w:val="24"/>
          <w:szCs w:val="24"/>
        </w:rPr>
        <w:t>го будущего;</w:t>
      </w:r>
    </w:p>
    <w:p w:rsidR="007B2083" w:rsidRDefault="004569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эстетического воспитания:</w:t>
      </w:r>
    </w:p>
    <w:p w:rsidR="007B2083" w:rsidRDefault="004569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</w:t>
      </w:r>
      <w:r>
        <w:rPr>
          <w:rFonts w:ascii="Times New Roman" w:hAnsi="Times New Roman"/>
          <w:color w:val="000000"/>
          <w:sz w:val="24"/>
          <w:szCs w:val="24"/>
        </w:rPr>
        <w:t>учного и технического творчества, спорта, труда, общественных отношений;</w:t>
      </w:r>
    </w:p>
    <w:p w:rsidR="007B2083" w:rsidRDefault="004569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B2083" w:rsidRDefault="004569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</w:t>
      </w:r>
      <w:r>
        <w:rPr>
          <w:rFonts w:ascii="Times New Roman" w:hAnsi="Times New Roman"/>
          <w:color w:val="000000"/>
          <w:sz w:val="24"/>
          <w:szCs w:val="24"/>
        </w:rPr>
        <w:t xml:space="preserve">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7B2083" w:rsidRDefault="004569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</w:t>
      </w:r>
      <w:r>
        <w:rPr>
          <w:rFonts w:ascii="Times New Roman" w:hAnsi="Times New Roman"/>
          <w:color w:val="000000"/>
          <w:sz w:val="24"/>
          <w:szCs w:val="24"/>
        </w:rPr>
        <w:t>и творческих работ по русскому языку.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7B2083" w:rsidRDefault="004569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7B2083" w:rsidRDefault="004569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потребность в физическом совершенствовании, занятиях спортивно-оздоровительной </w:t>
      </w:r>
      <w:r>
        <w:rPr>
          <w:rFonts w:ascii="Times New Roman" w:hAnsi="Times New Roman"/>
          <w:color w:val="000000"/>
          <w:sz w:val="24"/>
          <w:szCs w:val="24"/>
        </w:rPr>
        <w:t>деятельностью;</w:t>
      </w:r>
    </w:p>
    <w:p w:rsidR="007B2083" w:rsidRDefault="004569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7B2083" w:rsidRDefault="004569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7B2083" w:rsidRDefault="004569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готовность к активной деятельности технологической </w:t>
      </w:r>
      <w:r>
        <w:rPr>
          <w:rFonts w:ascii="Times New Roman" w:hAnsi="Times New Roman"/>
          <w:color w:val="000000"/>
          <w:sz w:val="24"/>
          <w:szCs w:val="24"/>
        </w:rPr>
        <w:t>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7B2083" w:rsidRDefault="004569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в том числе к деятельности филоло</w:t>
      </w:r>
      <w:r>
        <w:rPr>
          <w:rFonts w:ascii="Times New Roman" w:hAnsi="Times New Roman"/>
          <w:color w:val="000000"/>
          <w:sz w:val="24"/>
          <w:szCs w:val="24"/>
        </w:rPr>
        <w:t>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7B2083" w:rsidRDefault="004569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7B2083" w:rsidRDefault="004569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B2083" w:rsidRDefault="004569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</w:t>
      </w:r>
      <w:r>
        <w:rPr>
          <w:rFonts w:ascii="Times New Roman" w:hAnsi="Times New Roman"/>
          <w:color w:val="000000"/>
          <w:sz w:val="24"/>
          <w:szCs w:val="24"/>
        </w:rPr>
        <w:t>тойчивого развития человечества;</w:t>
      </w:r>
    </w:p>
    <w:p w:rsidR="007B2083" w:rsidRDefault="004569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B2083" w:rsidRDefault="0045690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</w:t>
      </w:r>
      <w:r>
        <w:rPr>
          <w:rFonts w:ascii="Times New Roman" w:hAnsi="Times New Roman"/>
          <w:color w:val="000000"/>
          <w:sz w:val="24"/>
          <w:szCs w:val="24"/>
        </w:rPr>
        <w:t>енности.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7B2083" w:rsidRDefault="004569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B2083" w:rsidRDefault="004569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</w:t>
      </w:r>
      <w:r>
        <w:rPr>
          <w:rFonts w:ascii="Times New Roman" w:hAnsi="Times New Roman"/>
          <w:color w:val="000000"/>
          <w:sz w:val="24"/>
          <w:szCs w:val="24"/>
        </w:rPr>
        <w:t>ание языковой и читательской культуры как средства взаимодействия между людьми и познания мира;</w:t>
      </w:r>
    </w:p>
    <w:p w:rsidR="007B2083" w:rsidRDefault="0045690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и в группе.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B2083" w:rsidRDefault="004569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</w:t>
      </w:r>
      <w:r>
        <w:rPr>
          <w:rFonts w:ascii="Times New Roman" w:hAnsi="Times New Roman"/>
          <w:color w:val="000000"/>
          <w:sz w:val="24"/>
          <w:szCs w:val="24"/>
        </w:rPr>
        <w:t xml:space="preserve">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7B2083" w:rsidRDefault="004569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</w:t>
      </w:r>
      <w:r>
        <w:rPr>
          <w:rFonts w:ascii="Times New Roman" w:hAnsi="Times New Roman"/>
          <w:color w:val="000000"/>
          <w:sz w:val="24"/>
          <w:szCs w:val="24"/>
        </w:rPr>
        <w:t>ность за своё поведение, способность проявлять гибкость и адаптироваться к эмоциональным изменениям, быть открытым новому;</w:t>
      </w:r>
    </w:p>
    <w:p w:rsidR="007B2083" w:rsidRDefault="004569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</w:t>
      </w:r>
      <w:r>
        <w:rPr>
          <w:rFonts w:ascii="Times New Roman" w:hAnsi="Times New Roman"/>
          <w:color w:val="000000"/>
          <w:sz w:val="24"/>
          <w:szCs w:val="24"/>
        </w:rPr>
        <w:t xml:space="preserve"> возможностей;</w:t>
      </w:r>
    </w:p>
    <w:p w:rsidR="007B2083" w:rsidRDefault="004569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7B2083" w:rsidRDefault="0045690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</w:t>
      </w:r>
      <w:r>
        <w:rPr>
          <w:rFonts w:ascii="Times New Roman" w:hAnsi="Times New Roman"/>
          <w:color w:val="000000"/>
          <w:sz w:val="24"/>
          <w:szCs w:val="24"/>
        </w:rPr>
        <w:t>ботиться о них, проявлять к ним интерес и разрешать конфликты с учётом собственного речевого и читательского опыта.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</w:t>
      </w:r>
      <w:r>
        <w:rPr>
          <w:rFonts w:ascii="Times New Roman" w:hAnsi="Times New Roman"/>
          <w:color w:val="000000"/>
          <w:sz w:val="24"/>
          <w:szCs w:val="24"/>
        </w:rPr>
        <w:t xml:space="preserve">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</w:t>
      </w:r>
      <w:r>
        <w:rPr>
          <w:rFonts w:ascii="Times New Roman" w:hAnsi="Times New Roman"/>
          <w:color w:val="000000"/>
          <w:sz w:val="24"/>
          <w:szCs w:val="24"/>
        </w:rPr>
        <w:t>йствий: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</w:t>
      </w:r>
      <w:r>
        <w:rPr>
          <w:rFonts w:ascii="Times New Roman" w:hAnsi="Times New Roman"/>
          <w:color w:val="000000"/>
          <w:sz w:val="24"/>
          <w:szCs w:val="24"/>
        </w:rPr>
        <w:t>функциональных разновидностей языка, функционально-смысловых типов, жанров;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разрабатывать план решения </w:t>
      </w:r>
      <w:r>
        <w:rPr>
          <w:rFonts w:ascii="Times New Roman" w:hAnsi="Times New Roman"/>
          <w:color w:val="000000"/>
          <w:sz w:val="24"/>
          <w:szCs w:val="24"/>
        </w:rPr>
        <w:t>проблемы с учётом анализа имеющихся материальных и нематериальных ресурсов;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</w:t>
      </w:r>
      <w:r>
        <w:rPr>
          <w:rFonts w:ascii="Times New Roman" w:hAnsi="Times New Roman"/>
          <w:color w:val="000000"/>
          <w:sz w:val="24"/>
          <w:szCs w:val="24"/>
        </w:rPr>
        <w:t>ействия, в том числе при выполнении проектов по русскому языку;</w:t>
      </w:r>
    </w:p>
    <w:p w:rsidR="007B2083" w:rsidRDefault="0045690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</w:t>
      </w:r>
      <w:r>
        <w:rPr>
          <w:rFonts w:ascii="Times New Roman" w:hAnsi="Times New Roman"/>
          <w:color w:val="000000"/>
          <w:sz w:val="24"/>
          <w:szCs w:val="24"/>
        </w:rPr>
        <w:t>шения практических задач, применению различных методов познания;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</w:t>
      </w:r>
      <w:r>
        <w:rPr>
          <w:rFonts w:ascii="Times New Roman" w:hAnsi="Times New Roman"/>
          <w:color w:val="000000"/>
          <w:sz w:val="24"/>
          <w:szCs w:val="24"/>
        </w:rPr>
        <w:t>здании учебных и социальных проектов;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ра</w:t>
      </w:r>
      <w:r>
        <w:rPr>
          <w:rFonts w:ascii="Times New Roman" w:hAnsi="Times New Roman"/>
          <w:color w:val="000000"/>
          <w:sz w:val="24"/>
          <w:szCs w:val="24"/>
        </w:rPr>
        <w:t>знообразных жизненных ситуациях;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 оценивать их достоверность, прогнозировать изменение в новых условиях;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оценку новым ситуациям, приобретённому опыту;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уметь переносить знания в практическую область жизнедеятельности, </w:t>
      </w:r>
      <w:r>
        <w:rPr>
          <w:rFonts w:ascii="Times New Roman" w:hAnsi="Times New Roman"/>
          <w:color w:val="000000"/>
          <w:sz w:val="24"/>
          <w:szCs w:val="24"/>
        </w:rPr>
        <w:t>освоенные средства и способы действия — в профессиональную среду;</w:t>
      </w:r>
    </w:p>
    <w:p w:rsidR="007B2083" w:rsidRDefault="0045690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</w:t>
      </w:r>
      <w:r>
        <w:rPr>
          <w:rFonts w:ascii="Times New Roman" w:hAnsi="Times New Roman"/>
          <w:color w:val="000000"/>
          <w:sz w:val="24"/>
          <w:szCs w:val="24"/>
        </w:rPr>
        <w:t>ных универсальных учебных действий:</w:t>
      </w:r>
    </w:p>
    <w:p w:rsidR="007B2083" w:rsidRDefault="004569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B2083" w:rsidRDefault="004569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оздавать тексты в различных форматах с учётом назначения информац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ии и её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7B2083" w:rsidRDefault="004569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достоверность, легитимность информации, её соответствие пра</w:t>
      </w:r>
      <w:r>
        <w:rPr>
          <w:rFonts w:ascii="Times New Roman" w:hAnsi="Times New Roman"/>
          <w:color w:val="000000"/>
          <w:sz w:val="24"/>
          <w:szCs w:val="24"/>
        </w:rPr>
        <w:t>вовым и морально-этическим нормам;</w:t>
      </w:r>
    </w:p>
    <w:p w:rsidR="007B2083" w:rsidRDefault="004569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ресурсосбережения, </w:t>
      </w:r>
      <w:r>
        <w:rPr>
          <w:rFonts w:ascii="Times New Roman" w:hAnsi="Times New Roman"/>
          <w:color w:val="000000"/>
          <w:sz w:val="24"/>
          <w:szCs w:val="24"/>
        </w:rPr>
        <w:t>правовых и этических норм, норм информационной безопасности;</w:t>
      </w:r>
    </w:p>
    <w:p w:rsidR="007B2083" w:rsidRDefault="0045690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умения общения </w:t>
      </w:r>
      <w:r>
        <w:rPr>
          <w:rFonts w:ascii="Times New Roman" w:hAnsi="Times New Roman"/>
          <w:color w:val="000000"/>
          <w:sz w:val="24"/>
          <w:szCs w:val="24"/>
        </w:rPr>
        <w:t>как часть коммуникативных универсальных уче</w:t>
      </w:r>
      <w:r>
        <w:rPr>
          <w:rFonts w:ascii="Times New Roman" w:hAnsi="Times New Roman"/>
          <w:color w:val="000000"/>
          <w:sz w:val="24"/>
          <w:szCs w:val="24"/>
        </w:rPr>
        <w:t>бных действий:</w:t>
      </w:r>
    </w:p>
    <w:p w:rsidR="007B2083" w:rsidRDefault="004569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коммуникацию во всех сферах жизни;</w:t>
      </w:r>
    </w:p>
    <w:p w:rsidR="007B2083" w:rsidRDefault="004569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7B2083" w:rsidRDefault="004569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</w:t>
      </w:r>
      <w:r>
        <w:rPr>
          <w:rFonts w:ascii="Times New Roman" w:hAnsi="Times New Roman"/>
          <w:color w:val="000000"/>
          <w:sz w:val="24"/>
          <w:szCs w:val="24"/>
        </w:rPr>
        <w:t>аимодействия; аргументированно вести диалог;</w:t>
      </w:r>
    </w:p>
    <w:p w:rsidR="007B2083" w:rsidRDefault="0045690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самоорганизации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уч</w:t>
      </w:r>
      <w:r>
        <w:rPr>
          <w:rFonts w:ascii="Times New Roman" w:hAnsi="Times New Roman"/>
          <w:color w:val="000000"/>
          <w:sz w:val="24"/>
          <w:szCs w:val="24"/>
        </w:rPr>
        <w:t>ебных действий:</w:t>
      </w:r>
    </w:p>
    <w:p w:rsidR="007B2083" w:rsidRDefault="0045690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B2083" w:rsidRDefault="0045690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самостоятельно составлять план решения проблемы с учётом имеющихся </w:t>
      </w:r>
      <w:r>
        <w:rPr>
          <w:rFonts w:ascii="Times New Roman" w:hAnsi="Times New Roman"/>
          <w:color w:val="000000"/>
          <w:sz w:val="24"/>
          <w:szCs w:val="24"/>
        </w:rPr>
        <w:t>ресурсов, собственных возможностей и предпочтений;</w:t>
      </w:r>
    </w:p>
    <w:p w:rsidR="007B2083" w:rsidRDefault="0045690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7B2083" w:rsidRDefault="0045690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7B2083" w:rsidRDefault="0045690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7B2083" w:rsidRDefault="0045690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стремиться к ф</w:t>
      </w:r>
      <w:r>
        <w:rPr>
          <w:rFonts w:ascii="Times New Roman" w:hAnsi="Times New Roman"/>
          <w:color w:val="000000"/>
          <w:sz w:val="24"/>
          <w:szCs w:val="24"/>
        </w:rPr>
        <w:t>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части регулятивных универсальных у</w:t>
      </w:r>
      <w:r>
        <w:rPr>
          <w:rFonts w:ascii="Times New Roman" w:hAnsi="Times New Roman"/>
          <w:color w:val="000000"/>
          <w:sz w:val="24"/>
          <w:szCs w:val="24"/>
        </w:rPr>
        <w:t>чебных действий:</w:t>
      </w:r>
    </w:p>
    <w:p w:rsidR="007B2083" w:rsidRDefault="004569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B2083" w:rsidRDefault="004569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</w:t>
      </w:r>
      <w:r>
        <w:rPr>
          <w:rFonts w:ascii="Times New Roman" w:hAnsi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7B2083" w:rsidRDefault="004569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 w:rsidR="007B2083" w:rsidRDefault="004569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7B2083" w:rsidRDefault="004569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людей при анализе р</w:t>
      </w:r>
      <w:r>
        <w:rPr>
          <w:rFonts w:ascii="Times New Roman" w:hAnsi="Times New Roman"/>
          <w:color w:val="000000"/>
          <w:sz w:val="24"/>
          <w:szCs w:val="24"/>
        </w:rPr>
        <w:t>езультатов деятельности;</w:t>
      </w:r>
    </w:p>
    <w:p w:rsidR="007B2083" w:rsidRDefault="004569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7B2083" w:rsidRDefault="0045690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способность видеть мир с позиции другого человека.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деятельности:</w:t>
      </w:r>
    </w:p>
    <w:p w:rsidR="007B2083" w:rsidRDefault="0045690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</w:t>
      </w:r>
      <w:r>
        <w:rPr>
          <w:rFonts w:ascii="Times New Roman" w:hAnsi="Times New Roman"/>
          <w:color w:val="000000"/>
          <w:sz w:val="24"/>
          <w:szCs w:val="24"/>
        </w:rPr>
        <w:t xml:space="preserve"> и индивидуальной работы;</w:t>
      </w:r>
    </w:p>
    <w:p w:rsidR="007B2083" w:rsidRDefault="0045690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B2083" w:rsidRDefault="0045690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принимать цели совместной деятельности, организовывать и координировать действия по их достижению: составлять план де</w:t>
      </w:r>
      <w:r>
        <w:rPr>
          <w:rFonts w:ascii="Times New Roman" w:hAnsi="Times New Roman"/>
          <w:color w:val="000000"/>
          <w:sz w:val="24"/>
          <w:szCs w:val="24"/>
        </w:rPr>
        <w:t>йствий, распределять роли с учётом мнений участников, обсуждать результаты совместной работы;</w:t>
      </w:r>
    </w:p>
    <w:p w:rsidR="007B2083" w:rsidRDefault="0045690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7B2083" w:rsidRDefault="0045690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</w:t>
      </w:r>
      <w:r>
        <w:rPr>
          <w:rFonts w:ascii="Times New Roman" w:hAnsi="Times New Roman"/>
          <w:color w:val="000000"/>
          <w:sz w:val="24"/>
          <w:szCs w:val="24"/>
        </w:rPr>
        <w:t>ии новизны, оригинальности, практической значимости; проявлять творческие способности и воображение, быть инициативным.</w:t>
      </w:r>
    </w:p>
    <w:p w:rsidR="007B2083" w:rsidRDefault="007B20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7B2083" w:rsidRDefault="00456902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7B2083" w:rsidRDefault="007B208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10 - 11 КЛАСС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10 - 11 классе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</w:t>
      </w:r>
      <w:r>
        <w:rPr>
          <w:rFonts w:ascii="Times New Roman" w:hAnsi="Times New Roman"/>
          <w:color w:val="000000"/>
          <w:sz w:val="24"/>
          <w:szCs w:val="24"/>
        </w:rPr>
        <w:t>м темам программы по русскому языку: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Понимать, оценивать и комментировать уместность (неуместность) употребления разговорной и просторечной </w:t>
      </w:r>
      <w:r>
        <w:rPr>
          <w:rFonts w:ascii="Times New Roman" w:hAnsi="Times New Roman"/>
          <w:color w:val="000000"/>
          <w:sz w:val="24"/>
          <w:szCs w:val="24"/>
        </w:rPr>
        <w:t xml:space="preserve">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Язык и речь. Культура речи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Синтаксис. Синтаксические нормы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синтаксический анализ с</w:t>
      </w:r>
      <w:r>
        <w:rPr>
          <w:rFonts w:ascii="Times New Roman" w:hAnsi="Times New Roman"/>
          <w:color w:val="000000"/>
          <w:sz w:val="24"/>
          <w:szCs w:val="24"/>
        </w:rPr>
        <w:t>ловосочетания, простого и сложного предложения.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</w:t>
      </w:r>
      <w:r>
        <w:rPr>
          <w:rFonts w:ascii="Times New Roman" w:hAnsi="Times New Roman"/>
          <w:color w:val="000000"/>
          <w:sz w:val="24"/>
          <w:szCs w:val="24"/>
        </w:rPr>
        <w:t xml:space="preserve">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синтаксические нормы.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словари</w:t>
      </w:r>
      <w:r>
        <w:rPr>
          <w:rFonts w:ascii="Times New Roman" w:hAnsi="Times New Roman"/>
          <w:color w:val="000000"/>
          <w:sz w:val="24"/>
          <w:szCs w:val="24"/>
        </w:rPr>
        <w:t xml:space="preserve"> грамматических трудностей, справочники.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Пунктуация. Основные правила пунктуации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пунктуационный анализ предложения.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Анализировать и характеризовать текст с точки зрения соблюдения </w:t>
      </w:r>
      <w:r>
        <w:rPr>
          <w:rFonts w:ascii="Times New Roman" w:hAnsi="Times New Roman"/>
          <w:color w:val="000000"/>
          <w:sz w:val="24"/>
          <w:szCs w:val="24"/>
        </w:rPr>
        <w:t>пунктуационных правил современного русского литературного языка (в рамках изученного).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пунктуации.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справочники по пунктуации.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Функциональная стилистика. Культура речи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функциональной стилистике как раздел</w:t>
      </w:r>
      <w:r>
        <w:rPr>
          <w:rFonts w:ascii="Times New Roman" w:hAnsi="Times New Roman"/>
          <w:color w:val="000000"/>
          <w:sz w:val="24"/>
          <w:szCs w:val="24"/>
        </w:rPr>
        <w:t>е лингвистики.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Распознавать, анализировать и комментировать тексты различных функциональн</w:t>
      </w:r>
      <w:r>
        <w:rPr>
          <w:rFonts w:ascii="Times New Roman" w:hAnsi="Times New Roman"/>
          <w:color w:val="000000"/>
          <w:sz w:val="24"/>
          <w:szCs w:val="24"/>
        </w:rPr>
        <w:t>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</w:t>
      </w:r>
      <w:r>
        <w:rPr>
          <w:rFonts w:ascii="Times New Roman" w:hAnsi="Times New Roman"/>
          <w:color w:val="000000"/>
          <w:sz w:val="24"/>
          <w:szCs w:val="24"/>
        </w:rPr>
        <w:t>тилей (объём сочинения — не менее 150 слов).</w:t>
      </w:r>
    </w:p>
    <w:p w:rsidR="007B2083" w:rsidRDefault="0045690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7B2083" w:rsidRDefault="007B2083">
      <w:pPr>
        <w:pStyle w:val="af"/>
        <w:ind w:left="1418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2083" w:rsidRDefault="007B2083">
      <w:pPr>
        <w:pStyle w:val="af"/>
        <w:ind w:left="1418" w:hanging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083" w:rsidRDefault="004569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СОДЕРЖАНИЕ ПРОГРАММЫ ЭЛЕКТИВНОГО ПРЕДМЕТА «Решение тестовых заданий по русскому языку».</w:t>
      </w:r>
    </w:p>
    <w:p w:rsidR="007B2083" w:rsidRDefault="007B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083" w:rsidRDefault="004569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Отработка практического навыка решения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естовых заданий ЕГЭ-2023 по русскому языку</w:t>
      </w:r>
    </w:p>
    <w:p w:rsidR="007B2083" w:rsidRDefault="007B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2083" w:rsidRDefault="0045690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Нормативно-правовое обеспечение ЕГЭ по русскому языку</w:t>
      </w:r>
    </w:p>
    <w:p w:rsidR="007B2083" w:rsidRDefault="007B2083">
      <w:pPr>
        <w:pStyle w:val="a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 нормы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Литературный язык. Нормы речи. Словари русского языка.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Орфоэпические нормы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правила </w:t>
      </w:r>
      <w:r>
        <w:rPr>
          <w:rFonts w:ascii="Times New Roman" w:eastAsia="Times New Roman" w:hAnsi="Times New Roman" w:cs="Times New Roman"/>
          <w:sz w:val="24"/>
          <w:szCs w:val="24"/>
        </w:rPr>
        <w:t>орфоэпии. Орфография. Ударение.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Лексические нормы 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Лексическое и грамматическое значение слова. Лексическое многообразие лексики русского языка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Омонимы, синонимы, а</w:t>
      </w:r>
      <w:r>
        <w:rPr>
          <w:rFonts w:ascii="Times New Roman" w:eastAsia="Times New Roman" w:hAnsi="Times New Roman" w:cs="Times New Roman"/>
          <w:sz w:val="24"/>
          <w:szCs w:val="24"/>
        </w:rPr>
        <w:t>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Фразеологизмы. Речевые ошибки на лексическом уровне, их предупреждение.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Грамматические нормы 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Грамматические нормы: словоо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бразовательные, морфологические, синтаксические.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Словообразовательные нормы 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словообразования. Ошибочное словообразование. Предупреждение ошибок.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Морфологические нормы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 нормы русского языка. Правила и нормы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 форм слов раз</w:t>
      </w:r>
      <w:r>
        <w:rPr>
          <w:rFonts w:ascii="Times New Roman" w:eastAsia="Times New Roman" w:hAnsi="Times New Roman" w:cs="Times New Roman"/>
          <w:sz w:val="24"/>
          <w:szCs w:val="24"/>
        </w:rPr>
        <w:t>ных частей речи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Части речи. Грамматическое значение,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морфологичесике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синтаксическя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Синтаксичес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кие нормы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Предложение. Порядок слов в предложении. Виды предложений. Грамматическая основа предложения. Подлежащее и сказуемое как главные члены пр</w:t>
      </w:r>
      <w:r>
        <w:rPr>
          <w:rFonts w:ascii="Times New Roman" w:eastAsia="Times New Roman" w:hAnsi="Times New Roman" w:cs="Times New Roman"/>
          <w:sz w:val="24"/>
          <w:szCs w:val="24"/>
        </w:rPr>
        <w:t>едложения, способы их выражения. Простое и сложное предложения.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косвенную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Типичные ош</w:t>
      </w:r>
      <w:r>
        <w:rPr>
          <w:rFonts w:ascii="Times New Roman" w:eastAsia="Times New Roman" w:hAnsi="Times New Roman" w:cs="Times New Roman"/>
          <w:sz w:val="24"/>
          <w:szCs w:val="24"/>
        </w:rPr>
        <w:t>ибки при нарушении синтаксических норм, их предупреждение.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Орфографические нормы 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русской орфографии. Правописание корней. Безударные гласные корня. Правописание приставок. Гласные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и, ы</w:t>
      </w:r>
      <w:r>
        <w:rPr>
          <w:rFonts w:ascii="Times New Roman" w:eastAsia="Times New Roman" w:hAnsi="Times New Roman" w:cs="Times New Roman"/>
          <w:sz w:val="24"/>
          <w:szCs w:val="24"/>
        </w:rPr>
        <w:t> после приставок. Правописание падежных окончаний. Правописани</w:t>
      </w:r>
      <w:r>
        <w:rPr>
          <w:rFonts w:ascii="Times New Roman" w:eastAsia="Times New Roman" w:hAnsi="Times New Roman" w:cs="Times New Roman"/>
          <w:sz w:val="24"/>
          <w:szCs w:val="24"/>
        </w:rPr>
        <w:t>е личных окончаний и суффиксов глаголов и глагольных форм. Правописание суффиксов. Слитные, раздельные и дефисные написания.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в различных частях речи. Слитное и раздельное написание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 </w:t>
      </w:r>
      <w:r>
        <w:rPr>
          <w:rFonts w:ascii="Times New Roman" w:eastAsia="Times New Roman" w:hAnsi="Times New Roman" w:cs="Times New Roman"/>
          <w:sz w:val="24"/>
          <w:szCs w:val="24"/>
        </w:rPr>
        <w:t>с различными частями речи. Правописание служебных слов.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онные нормы 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</w:t>
      </w:r>
      <w:r>
        <w:rPr>
          <w:rFonts w:ascii="Times New Roman" w:eastAsia="Times New Roman" w:hAnsi="Times New Roman" w:cs="Times New Roman"/>
          <w:sz w:val="24"/>
          <w:szCs w:val="24"/>
        </w:rPr>
        <w:t>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</w:t>
      </w:r>
      <w:r>
        <w:rPr>
          <w:rFonts w:ascii="Times New Roman" w:eastAsia="Times New Roman" w:hAnsi="Times New Roman" w:cs="Times New Roman"/>
          <w:sz w:val="24"/>
          <w:szCs w:val="24"/>
        </w:rPr>
        <w:t>союзной связью. Сложное предложение с разными видами связи.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</w:t>
      </w:r>
      <w:r>
        <w:rPr>
          <w:rFonts w:ascii="Times New Roman" w:eastAsia="Times New Roman" w:hAnsi="Times New Roman" w:cs="Times New Roman"/>
          <w:sz w:val="24"/>
          <w:szCs w:val="24"/>
        </w:rPr>
        <w:t>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Функционально-смысловые типы речи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Функционально-смысловые типы речи, их </w:t>
      </w:r>
      <w:r>
        <w:rPr>
          <w:rFonts w:ascii="Times New Roman" w:eastAsia="Times New Roman" w:hAnsi="Times New Roman" w:cs="Times New Roman"/>
          <w:sz w:val="24"/>
          <w:szCs w:val="24"/>
        </w:rPr>
        <w:t>отличительные признаки. Предупреждение ошибок при определении типов речи.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 стили речи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Функциональные стили, их характеристика. Признаки стилей речи Предупреждение ошибок при определении стиля текста.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Изобразительно-выразительные средства язык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Речь. Языковые средства выразительности. Тропы, их характеристика. Стилистические фигуры.</w:t>
      </w:r>
    </w:p>
    <w:p w:rsidR="007B2083" w:rsidRDefault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Коммуникативная компетенция </w:t>
      </w:r>
    </w:p>
    <w:p w:rsidR="007B2083" w:rsidRPr="00456902" w:rsidRDefault="00456902" w:rsidP="0045690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Информационная обработка текста. Употребление языковых средств. Жанровое многообразие сочинений. Структура письменной экзаменационной р</w:t>
      </w:r>
      <w:r>
        <w:rPr>
          <w:rFonts w:ascii="Times New Roman" w:eastAsia="Times New Roman" w:hAnsi="Times New Roman"/>
          <w:sz w:val="24"/>
          <w:szCs w:val="24"/>
        </w:rPr>
        <w:t xml:space="preserve">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 Аргументация собственного мнения по проблеме. Формы аргументации. 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Правила использ</w:t>
      </w:r>
      <w:r>
        <w:rPr>
          <w:rFonts w:ascii="Times New Roman" w:eastAsia="Times New Roman" w:hAnsi="Times New Roman"/>
          <w:sz w:val="24"/>
          <w:szCs w:val="24"/>
        </w:rPr>
        <w:t>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</w:t>
      </w:r>
      <w:r>
        <w:rPr>
          <w:rFonts w:ascii="Times New Roman" w:eastAsia="Times New Roman" w:hAnsi="Times New Roman"/>
          <w:sz w:val="24"/>
          <w:szCs w:val="24"/>
        </w:rPr>
        <w:t xml:space="preserve">ение. Точность и выразительность речи. Соблюдение орфографических, пунктуационных, языковых, речевых, этических,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фактологических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норм.</w:t>
      </w:r>
    </w:p>
    <w:p w:rsidR="007B2083" w:rsidRDefault="007B2083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083" w:rsidRDefault="0045690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10 - 11 класс</w:t>
      </w:r>
    </w:p>
    <w:p w:rsidR="007B2083" w:rsidRDefault="007B2083">
      <w:pPr>
        <w:pStyle w:val="a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2"/>
        <w:tblW w:w="10126" w:type="dxa"/>
        <w:tblLayout w:type="fixed"/>
        <w:tblLook w:val="04A0" w:firstRow="1" w:lastRow="0" w:firstColumn="1" w:lastColumn="0" w:noHBand="0" w:noVBand="1"/>
      </w:tblPr>
      <w:tblGrid>
        <w:gridCol w:w="818"/>
        <w:gridCol w:w="1984"/>
        <w:gridCol w:w="4536"/>
        <w:gridCol w:w="850"/>
        <w:gridCol w:w="1276"/>
        <w:gridCol w:w="662"/>
      </w:tblGrid>
      <w:tr w:rsidR="007B2083" w:rsidTr="00456902">
        <w:trPr>
          <w:trHeight w:val="278"/>
        </w:trPr>
        <w:tc>
          <w:tcPr>
            <w:tcW w:w="818" w:type="dxa"/>
            <w:vMerge w:val="restart"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  <w:vMerge w:val="restart"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4536" w:type="dxa"/>
            <w:vMerge w:val="restart"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38" w:type="dxa"/>
            <w:gridSpan w:val="2"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2083" w:rsidTr="00456902">
        <w:trPr>
          <w:trHeight w:val="277"/>
        </w:trPr>
        <w:tc>
          <w:tcPr>
            <w:tcW w:w="818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662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456902">
            <w:pPr>
              <w:widowControl w:val="0"/>
              <w:spacing w:after="0"/>
              <w:ind w:left="135"/>
              <w:rPr>
                <w:sz w:val="20"/>
                <w:szCs w:val="20"/>
              </w:rPr>
            </w:pPr>
            <w:r w:rsidRPr="00456902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7">
              <w:r w:rsidRPr="00456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https://m.edsoo.ru/fbab04e8</w:t>
              </w:r>
            </w:hyperlink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rPr>
          <w:trHeight w:val="350"/>
        </w:trPr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Языковые нормы</w:t>
            </w: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язык. Языковые нормы. Типы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Орфоэпические нормы</w:t>
            </w: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орфоэпии. Орфография. Ударение.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Лексические нормы</w:t>
            </w: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456902">
            <w:pPr>
              <w:widowControl w:val="0"/>
              <w:spacing w:after="0"/>
              <w:ind w:left="135"/>
              <w:rPr>
                <w:sz w:val="20"/>
                <w:szCs w:val="20"/>
              </w:rPr>
            </w:pPr>
            <w:r w:rsidRPr="00456902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8">
              <w:r w:rsidRPr="00456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https://m.edsoo.ru/fbaaf8a4</w:t>
              </w:r>
            </w:hyperlink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лексики русского языка на группы в зависимости от смысловых связей между словами.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Омонимы, синонимы, антонимы, паронимы; общеупотребительная лексика, лексика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456902">
            <w:pPr>
              <w:widowControl w:val="0"/>
              <w:spacing w:after="0"/>
              <w:ind w:left="135"/>
              <w:rPr>
                <w:sz w:val="20"/>
                <w:szCs w:val="20"/>
              </w:rPr>
            </w:pPr>
            <w:r w:rsidRPr="00456902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9">
              <w:r w:rsidRPr="00456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https://m.edsoo.ru/fbab04e8</w:t>
              </w:r>
            </w:hyperlink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Грамматические нормы</w:t>
            </w: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нормы.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нормы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ловообразовательные, морфологические, синтаксические.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456902">
            <w:pPr>
              <w:widowControl w:val="0"/>
              <w:spacing w:after="0"/>
              <w:ind w:left="135"/>
              <w:rPr>
                <w:sz w:val="20"/>
                <w:szCs w:val="20"/>
              </w:rPr>
            </w:pPr>
            <w:r w:rsidRPr="00456902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10">
              <w:r w:rsidRPr="00456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https://m.edsoo.ru/fbaaf8a4</w:t>
              </w:r>
            </w:hyperlink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ошибки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4" w:type="dxa"/>
            <w:vMerge w:val="restart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ошибок при словообразовательном анализе.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84" w:type="dxa"/>
            <w:vMerge w:val="restart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Морфологические нормы</w:t>
            </w: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нормы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форм слов разных частей речи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456902">
            <w:pPr>
              <w:widowControl w:val="0"/>
              <w:spacing w:after="0"/>
              <w:ind w:left="135"/>
              <w:rPr>
                <w:sz w:val="20"/>
                <w:szCs w:val="20"/>
              </w:rPr>
            </w:pPr>
            <w:r w:rsidRPr="00456902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11">
              <w:r w:rsidRPr="00456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https://m.edsoo.ru/fbab04e8</w:t>
              </w:r>
            </w:hyperlink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Междометия. Звукоподражательные слова.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Морфология. Средства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в тексте.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и речевые ошибки на морфологическом уровне.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и речевые ошибки на морфологическом уровне.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84" w:type="dxa"/>
            <w:vMerge w:val="restart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Синтаксические нормы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Словосочетание, виды словосочетаний, их построение. Лексическая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сочетаемость слов.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456902">
            <w:pPr>
              <w:widowControl w:val="0"/>
              <w:spacing w:after="0"/>
              <w:ind w:left="135"/>
              <w:rPr>
                <w:sz w:val="20"/>
                <w:szCs w:val="20"/>
              </w:rPr>
            </w:pPr>
            <w:r w:rsidRPr="00456902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12">
              <w:r w:rsidRPr="00456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https://m.edsoo.ru/fbab04e8</w:t>
              </w:r>
            </w:hyperlink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rPr>
          <w:trHeight w:val="250"/>
        </w:trPr>
        <w:tc>
          <w:tcPr>
            <w:tcW w:w="818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25.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согласования.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управления.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примыкания.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синонимия.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456902">
            <w:pPr>
              <w:widowControl w:val="0"/>
              <w:spacing w:after="0"/>
              <w:ind w:left="135"/>
              <w:rPr>
                <w:sz w:val="20"/>
                <w:szCs w:val="20"/>
              </w:rPr>
            </w:pPr>
            <w:r w:rsidRPr="00456902">
              <w:rPr>
                <w:rFonts w:ascii="Times New Roman" w:hAnsi="Times New Roman"/>
                <w:sz w:val="20"/>
                <w:szCs w:val="20"/>
              </w:rPr>
              <w:t xml:space="preserve">Библиотека ЦОК </w:t>
            </w:r>
            <w:hyperlink r:id="rId13">
              <w:r w:rsidRPr="0045690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https://m.edsoo.ru/fbaaf8a4</w:t>
              </w:r>
            </w:hyperlink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сложносочинённых предложениях.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сложноподчинённых предложениях.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083" w:rsidTr="00456902">
        <w:tc>
          <w:tcPr>
            <w:tcW w:w="818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84" w:type="dxa"/>
            <w:vMerge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2083" w:rsidRDefault="004569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сложных бессоюзных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850" w:type="dxa"/>
          </w:tcPr>
          <w:p w:rsidR="007B2083" w:rsidRDefault="00456902">
            <w:pPr>
              <w:pStyle w:val="af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2083" w:rsidRPr="00456902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B2083" w:rsidRDefault="007B2083">
            <w:pPr>
              <w:pStyle w:val="af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2083" w:rsidRDefault="007B2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083" w:rsidRDefault="004569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ОБУЧЕНИЯ</w:t>
      </w:r>
    </w:p>
    <w:p w:rsidR="007B2083" w:rsidRDefault="0045690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Программа составлена таким образом, чтобы большую часть знаний, навыков и умений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получал в результате практической деятельности. Практические занятия </w:t>
      </w:r>
      <w:r>
        <w:rPr>
          <w:rFonts w:ascii="Times New Roman" w:eastAsia="Times New Roman" w:hAnsi="Times New Roman" w:cs="Times New Roman"/>
          <w:sz w:val="24"/>
          <w:szCs w:val="24"/>
        </w:rPr>
        <w:t>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 -  будут способствовать формированию устойчивого интереса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изучению родного языка,</w:t>
      </w:r>
    </w:p>
    <w:p w:rsidR="007B2083" w:rsidRDefault="0045690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Техническую оснащённость курса обеспечивают мультимедийный проектор, компьютер, видеозаписи.</w:t>
      </w:r>
    </w:p>
    <w:p w:rsidR="007B2083" w:rsidRDefault="00456902" w:rsidP="0045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Учебно-методическое обеспечение: таблицы, комплекты карточек, тексты и тесты.</w:t>
      </w:r>
    </w:p>
    <w:p w:rsidR="00456902" w:rsidRPr="00456902" w:rsidRDefault="00456902" w:rsidP="00456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083" w:rsidRDefault="00456902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ЛИТЕРАТУРА И ДИДАКТИЧЕСКИЕ </w:t>
      </w:r>
      <w:r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7B2083" w:rsidRDefault="00456902">
      <w:pPr>
        <w:numPr>
          <w:ilvl w:val="0"/>
          <w:numId w:val="5"/>
        </w:numPr>
        <w:spacing w:beforeAutospacing="1"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 Русский язык. 10-11 классы: Учебник для общеобразовательных учреждений. – М.: ООО «ТИД «Русское слов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РС», 2010.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язык. 10-11 классы: Книга для учителя. – М.: ООО «ТИД «Русское слово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РС», 2008.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Егораева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Г.Т., Русский язык. Практикум по выполнению типовых тестовых заданий ЕГЭ. – М.: Издательство «Экзамен», 2013.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ЕГЭ-2013. Русский язык: типовые экзаменационные варианты: 30 варианты/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Ред.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Издательство «Национа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льное образование», 2012.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Малюшкин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 Комплексный анализ текста. Рабочая тетрадь. 10-11 класс - М.: ТП Сфера, 2010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Малюшкин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Иконницкая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Л.Н.Тестовые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 для проверки знаний учащихся по русскому языку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М.: ТП Сфера, 2010.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Л.И. Русский </w:t>
      </w:r>
      <w:r>
        <w:rPr>
          <w:rFonts w:ascii="Times New Roman" w:eastAsia="Times New Roman" w:hAnsi="Times New Roman" w:cs="Times New Roman"/>
          <w:sz w:val="24"/>
          <w:szCs w:val="24"/>
        </w:rPr>
        <w:t>язык. Типовые тестовые задания. – М.: Издательство «Экзамен», 2011.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Секреты хорошей речи.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И.Б.Голуб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Д.Э.Розенталь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Издания разных лет.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Сенина Н.А., Русский язык. Подготовка к ЕГЭ – 2012: учебно-методическое пособие. – Ростов-на-Дону: Легион, 2011.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Нарушевич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А.Г., Русский язык. Сочинение на ЕГЭ. Курс интенсивной подготовки: учебно-методическое пособие. – Ростов-на-Дону: Легион, 2011.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Сенина Н.А., Русский язык. Тематические тесты. Подготовка к ЕГЭ.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 и С. 10-11 классы. – Учебное пособие</w:t>
      </w:r>
      <w:r>
        <w:rPr>
          <w:rFonts w:ascii="Times New Roman" w:eastAsia="Times New Roman" w:hAnsi="Times New Roman" w:cs="Times New Roman"/>
          <w:sz w:val="24"/>
          <w:szCs w:val="24"/>
        </w:rPr>
        <w:t>. – Ростов-на-Дону: Легион, 2011.</w:t>
      </w:r>
    </w:p>
    <w:p w:rsidR="007B2083" w:rsidRDefault="00456902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пособия серии «ЕГЭ. 100 баллов», изд. «Экзамен».</w:t>
      </w:r>
    </w:p>
    <w:p w:rsidR="007B2083" w:rsidRDefault="00456902">
      <w:pPr>
        <w:numPr>
          <w:ilvl w:val="0"/>
          <w:numId w:val="5"/>
        </w:numPr>
        <w:spacing w:afterAutospacing="1" w:line="240" w:lineRule="atLeas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Шклярова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Т.В., Русский язык. Справочник по русскому языку для школьников и абитуриентов. Готовимся к ЕГЭ. – М.: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Грамотей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7B2083" w:rsidRDefault="00456902">
      <w:pPr>
        <w:widowControl w:val="0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ИНФОРМАЦИОННО-КОМПЬЮТЕРНАЯ ПОДДЕРЖКА </w:t>
      </w:r>
      <w:r>
        <w:rPr>
          <w:rFonts w:ascii="Times New Roman" w:hAnsi="Times New Roman" w:cs="Times New Roman"/>
          <w:b/>
          <w:sz w:val="24"/>
          <w:szCs w:val="24"/>
        </w:rPr>
        <w:t>УЧЕБНОГО ПРОЦЕССА</w:t>
      </w:r>
    </w:p>
    <w:p w:rsidR="007B2083" w:rsidRDefault="007B2083">
      <w:pPr>
        <w:widowControl w:val="0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14">
        <w:r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http://ege.yandex.ru/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15">
        <w:r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http://5-ege.ru/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16">
        <w:r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http://inrus-lp.narod.ru/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17" w:tgtFrame="Федеральный институт педагогических измерений">
        <w:r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http://www.fipi.ru/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18" w:tgtFrame="Образовательные ресурсы интернета"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</w:rPr>
          <w:t>http://alleng.ru/edu/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19" w:tgtFrame="Образовательные ресурсы интернета"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</w:rPr>
          <w:t>ruslang2.htm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20" w:tgtFrame="ЕГЭ русский язык"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</w:rPr>
          <w:t>http://4ege.ru/russkiy/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21" w:tgtFrame="Основные сведения о ЕГЭ"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</w:rPr>
          <w:t>http://www.ege.edu.ru/ru/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22" w:tgtFrame="Основные сведения о ЕГЭ"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main/</w:t>
        </w:r>
        <w:proofErr w:type="spellStart"/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main_item</w:t>
        </w:r>
        <w:proofErr w:type="spellEnd"/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/</w:t>
        </w:r>
      </w:hyperlink>
    </w:p>
    <w:p w:rsidR="007B2083" w:rsidRDefault="00456902">
      <w:pPr>
        <w:pStyle w:val="af"/>
        <w:numPr>
          <w:ilvl w:val="2"/>
          <w:numId w:val="1"/>
        </w:numPr>
        <w:tabs>
          <w:tab w:val="left" w:pos="993"/>
        </w:tabs>
        <w:ind w:left="993" w:firstLine="0"/>
      </w:pPr>
      <w:hyperlink r:id="rId23" w:tgtFrame="ЕГЭ 2013 по русскому языку">
        <w:r>
          <w:rPr>
            <w:rStyle w:val="a9"/>
            <w:rFonts w:ascii="Times New Roman" w:hAnsi="Times New Roman"/>
            <w:b/>
            <w:bCs/>
            <w:color w:val="auto"/>
            <w:sz w:val="24"/>
            <w:szCs w:val="24"/>
          </w:rPr>
          <w:t>http://ege.yandex.ru/russian/</w:t>
        </w:r>
      </w:hyperlink>
    </w:p>
    <w:p w:rsidR="007B2083" w:rsidRDefault="007B2083">
      <w:pPr>
        <w:pStyle w:val="af"/>
        <w:tabs>
          <w:tab w:val="left" w:pos="993"/>
        </w:tabs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7B2083" w:rsidRDefault="007B2083">
      <w:pPr>
        <w:pStyle w:val="af"/>
        <w:tabs>
          <w:tab w:val="left" w:pos="993"/>
        </w:tabs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083" w:rsidRDefault="007B2083">
      <w:pPr>
        <w:pStyle w:val="af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</w:rPr>
      </w:pPr>
    </w:p>
    <w:sectPr w:rsidR="007B2083">
      <w:pgSz w:w="11906" w:h="16383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F78"/>
    <w:multiLevelType w:val="multilevel"/>
    <w:tmpl w:val="678E1DC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BA12F26"/>
    <w:multiLevelType w:val="multilevel"/>
    <w:tmpl w:val="F366466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1EDD3DBA"/>
    <w:multiLevelType w:val="multilevel"/>
    <w:tmpl w:val="97F29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0BD0D62"/>
    <w:multiLevelType w:val="multilevel"/>
    <w:tmpl w:val="148209F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31304264"/>
    <w:multiLevelType w:val="multilevel"/>
    <w:tmpl w:val="5F7C8F5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36466AC1"/>
    <w:multiLevelType w:val="multilevel"/>
    <w:tmpl w:val="810E5A6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38457D4A"/>
    <w:multiLevelType w:val="multilevel"/>
    <w:tmpl w:val="C1F8E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E4D4AE1"/>
    <w:multiLevelType w:val="multilevel"/>
    <w:tmpl w:val="B3B246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060086"/>
    <w:multiLevelType w:val="multilevel"/>
    <w:tmpl w:val="85DCE7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3145D"/>
    <w:multiLevelType w:val="multilevel"/>
    <w:tmpl w:val="BC78FE6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5D3508EB"/>
    <w:multiLevelType w:val="multilevel"/>
    <w:tmpl w:val="B39CEA7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616475B9"/>
    <w:multiLevelType w:val="multilevel"/>
    <w:tmpl w:val="2C2E44D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6E631E2C"/>
    <w:multiLevelType w:val="multilevel"/>
    <w:tmpl w:val="8B20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706C380A"/>
    <w:multiLevelType w:val="multilevel"/>
    <w:tmpl w:val="50F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40271"/>
    <w:multiLevelType w:val="multilevel"/>
    <w:tmpl w:val="A764179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78356469"/>
    <w:multiLevelType w:val="multilevel"/>
    <w:tmpl w:val="B5A656D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79AD3680"/>
    <w:multiLevelType w:val="multilevel"/>
    <w:tmpl w:val="39EC86D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>
    <w:nsid w:val="7A350B30"/>
    <w:multiLevelType w:val="multilevel"/>
    <w:tmpl w:val="D68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2"/>
  </w:num>
  <w:num w:numId="5">
    <w:abstractNumId w:val="13"/>
  </w:num>
  <w:num w:numId="6">
    <w:abstractNumId w:val="6"/>
  </w:num>
  <w:num w:numId="7">
    <w:abstractNumId w:val="15"/>
  </w:num>
  <w:num w:numId="8">
    <w:abstractNumId w:val="10"/>
  </w:num>
  <w:num w:numId="9">
    <w:abstractNumId w:val="5"/>
  </w:num>
  <w:num w:numId="10">
    <w:abstractNumId w:val="1"/>
  </w:num>
  <w:num w:numId="11">
    <w:abstractNumId w:val="16"/>
  </w:num>
  <w:num w:numId="12">
    <w:abstractNumId w:val="0"/>
  </w:num>
  <w:num w:numId="13">
    <w:abstractNumId w:val="14"/>
  </w:num>
  <w:num w:numId="14">
    <w:abstractNumId w:val="4"/>
  </w:num>
  <w:num w:numId="15">
    <w:abstractNumId w:val="3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B2083"/>
    <w:rsid w:val="00456902"/>
    <w:rsid w:val="007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B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D9307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7C133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892467"/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892467"/>
  </w:style>
  <w:style w:type="character" w:customStyle="1" w:styleId="apple-converted-space">
    <w:name w:val="apple-converted-space"/>
    <w:basedOn w:val="a0"/>
    <w:qFormat/>
    <w:rsid w:val="00892467"/>
  </w:style>
  <w:style w:type="character" w:styleId="a9">
    <w:name w:val="Hyperlink"/>
    <w:basedOn w:val="a0"/>
    <w:uiPriority w:val="99"/>
    <w:unhideWhenUsed/>
    <w:rsid w:val="00892467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6A75D0"/>
    <w:rPr>
      <w:b/>
      <w:bCs/>
    </w:rPr>
  </w:style>
  <w:style w:type="character" w:customStyle="1" w:styleId="buttontext">
    <w:name w:val="button__text"/>
    <w:basedOn w:val="a0"/>
    <w:qFormat/>
    <w:rsid w:val="007D1F55"/>
  </w:style>
  <w:style w:type="character" w:customStyle="1" w:styleId="40">
    <w:name w:val="Заголовок 4 Знак"/>
    <w:basedOn w:val="a0"/>
    <w:link w:val="4"/>
    <w:uiPriority w:val="9"/>
    <w:qFormat/>
    <w:rsid w:val="00D930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semiHidden/>
    <w:unhideWhenUsed/>
    <w:rsid w:val="00892467"/>
    <w:pPr>
      <w:spacing w:after="120"/>
    </w:pPr>
  </w:style>
  <w:style w:type="paragraph" w:styleId="ac">
    <w:name w:val="List"/>
    <w:basedOn w:val="a6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8D60A3"/>
  </w:style>
  <w:style w:type="paragraph" w:styleId="a4">
    <w:name w:val="Title"/>
    <w:basedOn w:val="a"/>
    <w:link w:val="a3"/>
    <w:qFormat/>
    <w:rsid w:val="007C13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0">
    <w:name w:val="List Paragraph"/>
    <w:basedOn w:val="a"/>
    <w:uiPriority w:val="34"/>
    <w:qFormat/>
    <w:rsid w:val="00F4096F"/>
    <w:pPr>
      <w:ind w:left="720"/>
      <w:contextualSpacing/>
    </w:pPr>
  </w:style>
  <w:style w:type="paragraph" w:styleId="a8">
    <w:name w:val="Body Text Indent"/>
    <w:basedOn w:val="a"/>
    <w:link w:val="a7"/>
    <w:uiPriority w:val="99"/>
    <w:semiHidden/>
    <w:unhideWhenUsed/>
    <w:rsid w:val="00892467"/>
    <w:pPr>
      <w:spacing w:after="120"/>
      <w:ind w:left="283"/>
    </w:pPr>
  </w:style>
  <w:style w:type="paragraph" w:styleId="af1">
    <w:name w:val="Normal (Web)"/>
    <w:basedOn w:val="a"/>
    <w:uiPriority w:val="99"/>
    <w:semiHidden/>
    <w:unhideWhenUsed/>
    <w:qFormat/>
    <w:rsid w:val="006A75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89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baaf8a4" TargetMode="External"/><Relationship Id="rId13" Type="http://schemas.openxmlformats.org/officeDocument/2006/relationships/hyperlink" Target="https://m.edsoo.ru/fbaaf8a4" TargetMode="External"/><Relationship Id="rId18" Type="http://schemas.openxmlformats.org/officeDocument/2006/relationships/hyperlink" Target="http://alleng.ru/edu/ruslang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ru/main/main_item/" TargetMode="External"/><Relationship Id="rId7" Type="http://schemas.openxmlformats.org/officeDocument/2006/relationships/hyperlink" Target="https://m.edsoo.ru/fbab04e8" TargetMode="External"/><Relationship Id="rId12" Type="http://schemas.openxmlformats.org/officeDocument/2006/relationships/hyperlink" Target="https://m.edsoo.ru/fbab04e8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rus-lp.narod.ru/" TargetMode="External"/><Relationship Id="rId20" Type="http://schemas.openxmlformats.org/officeDocument/2006/relationships/hyperlink" Target="http://4ege.ru/russki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fbab04e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5-ege.ru/" TargetMode="External"/><Relationship Id="rId23" Type="http://schemas.openxmlformats.org/officeDocument/2006/relationships/hyperlink" Target="http://ege.yandex.ru/russian/" TargetMode="External"/><Relationship Id="rId10" Type="http://schemas.openxmlformats.org/officeDocument/2006/relationships/hyperlink" Target="https://m.edsoo.ru/fbaaf8a4" TargetMode="External"/><Relationship Id="rId19" Type="http://schemas.openxmlformats.org/officeDocument/2006/relationships/hyperlink" Target="http://alleng.ru/edu/ruslang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bab04e8" TargetMode="External"/><Relationship Id="rId14" Type="http://schemas.openxmlformats.org/officeDocument/2006/relationships/hyperlink" Target="http://ege.yandex.ru/" TargetMode="External"/><Relationship Id="rId22" Type="http://schemas.openxmlformats.org/officeDocument/2006/relationships/hyperlink" Target="http://www.ege.edu.ru/ru/main/main_i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115A-3A9B-4E4B-BAC3-D29D5825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4652</Words>
  <Characters>26521</Characters>
  <Application>Microsoft Office Word</Application>
  <DocSecurity>0</DocSecurity>
  <Lines>221</Lines>
  <Paragraphs>62</Paragraphs>
  <ScaleCrop>false</ScaleCrop>
  <Company>Microsoft</Company>
  <LinksUpToDate>false</LinksUpToDate>
  <CharactersWithSpaces>31111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51</cp:revision>
  <dcterms:created xsi:type="dcterms:W3CDTF">2011-10-22T12:17:00Z</dcterms:created>
  <dcterms:modified xsi:type="dcterms:W3CDTF">2024-08-29T15:06:00Z</dcterms:modified>
  <dc:language>ru-RU</dc:language>
</cp:coreProperties>
</file>