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9" w:rsidRDefault="00AD39A9" w:rsidP="00AD39A9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AD39A9" w:rsidRDefault="00AD39A9" w:rsidP="00AD39A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AD39A9" w:rsidRDefault="00AD39A9" w:rsidP="00AD39A9">
      <w:pPr>
        <w:pStyle w:val="Standard"/>
        <w:rPr>
          <w:rFonts w:ascii="Times New Roman" w:hAnsi="Times New Roman" w:cs="Times New Roman"/>
        </w:rPr>
      </w:pPr>
    </w:p>
    <w:p w:rsidR="00AD39A9" w:rsidRDefault="00AD39A9" w:rsidP="00AD39A9">
      <w:pPr>
        <w:pStyle w:val="Standard"/>
        <w:rPr>
          <w:rFonts w:ascii="Times New Roman" w:hAnsi="Times New Roman" w:cs="Times New Roman"/>
        </w:rPr>
      </w:pPr>
    </w:p>
    <w:p w:rsidR="00AD39A9" w:rsidRDefault="00AD39A9" w:rsidP="00AD39A9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</w:pPr>
    </w:p>
    <w:p w:rsidR="00FB1DDF" w:rsidRDefault="00FB1DDF">
      <w:pPr>
        <w:pStyle w:val="Standard"/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3"/>
        <w:gridCol w:w="3544"/>
      </w:tblGrid>
      <w:tr w:rsidR="00FB1DDF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DF" w:rsidRDefault="00FE7E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FB1DDF" w:rsidRDefault="00FE7EC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</w:t>
            </w:r>
            <w:r w:rsidR="00FE7EC3">
              <w:rPr>
                <w:rFonts w:ascii="Times New Roman" w:hAnsi="Times New Roman" w:cs="Times New Roman"/>
              </w:rPr>
              <w:t>/</w:t>
            </w:r>
          </w:p>
          <w:p w:rsidR="00AD39A9" w:rsidRDefault="00FE7EC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ШМО</w:t>
            </w:r>
            <w:r w:rsidR="00AD39A9">
              <w:rPr>
                <w:rFonts w:ascii="Times New Roman" w:hAnsi="Times New Roman" w:cs="Times New Roman"/>
              </w:rPr>
              <w:t xml:space="preserve"> №____ </w:t>
            </w: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</w:t>
            </w:r>
            <w:r w:rsidR="00FE7E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DF" w:rsidRDefault="00FE7E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B1DDF" w:rsidRDefault="00FE7EC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FE7EC3">
              <w:rPr>
                <w:rFonts w:ascii="Times New Roman" w:hAnsi="Times New Roman" w:cs="Times New Roman"/>
              </w:rPr>
              <w:t>/ __________/</w:t>
            </w:r>
          </w:p>
          <w:p w:rsidR="00FB1DDF" w:rsidRDefault="00FB1DDF">
            <w:pPr>
              <w:pStyle w:val="Standard"/>
              <w:rPr>
                <w:rFonts w:ascii="Times New Roman" w:hAnsi="Times New Roman" w:cs="Times New Roman"/>
              </w:rPr>
            </w:pP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</w:t>
            </w:r>
            <w:r w:rsidR="00FE7E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DF" w:rsidRDefault="00FE7EC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FB1DDF" w:rsidRDefault="00FE7EC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</w:t>
            </w:r>
            <w:r w:rsidR="00FE7EC3">
              <w:rPr>
                <w:rFonts w:ascii="Times New Roman" w:hAnsi="Times New Roman" w:cs="Times New Roman"/>
              </w:rPr>
              <w:t>____/</w:t>
            </w:r>
          </w:p>
          <w:p w:rsidR="00AD39A9" w:rsidRDefault="00FE7EC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  <w:r w:rsidR="00AD39A9">
              <w:rPr>
                <w:rFonts w:ascii="Times New Roman" w:hAnsi="Times New Roman" w:cs="Times New Roman"/>
              </w:rPr>
              <w:t xml:space="preserve"> №____ </w:t>
            </w:r>
          </w:p>
          <w:p w:rsidR="00FB1DDF" w:rsidRDefault="00AD39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</w:t>
            </w:r>
            <w:r w:rsidR="00FE7EC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3E7F4F" w:rsidRDefault="001F3112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</w:t>
      </w:r>
      <w:r w:rsidR="00FE7EC3">
        <w:rPr>
          <w:rFonts w:ascii="Times New Roman" w:hAnsi="Times New Roman" w:cs="Times New Roman"/>
          <w:b/>
        </w:rPr>
        <w:t>РАБОЧАЯ ПРОГРАММА</w:t>
      </w:r>
      <w:r>
        <w:rPr>
          <w:rFonts w:ascii="Times New Roman" w:hAnsi="Times New Roman" w:cs="Times New Roman"/>
          <w:b/>
        </w:rPr>
        <w:t xml:space="preserve"> </w:t>
      </w:r>
    </w:p>
    <w:p w:rsidR="00FB1DDF" w:rsidRDefault="00495563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3E7F4F">
        <w:rPr>
          <w:rFonts w:ascii="Times New Roman" w:hAnsi="Times New Roman" w:cs="Times New Roman"/>
          <w:b/>
        </w:rPr>
        <w:t>ля обучающихся с ЗПР (вариант 7.2)</w:t>
      </w:r>
    </w:p>
    <w:p w:rsidR="00FB1DDF" w:rsidRDefault="00FE7EC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________________________по русскому языку_____________________________</w:t>
      </w:r>
    </w:p>
    <w:p w:rsidR="00FB1DDF" w:rsidRDefault="00FE7EC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FB1DDF" w:rsidRDefault="00FE7EC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_______________________8 класс______________________________</w:t>
      </w:r>
    </w:p>
    <w:p w:rsidR="00FB1DDF" w:rsidRDefault="00FE7EC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FB1DDF" w:rsidRDefault="00FB1DDF">
      <w:pPr>
        <w:pStyle w:val="Standard"/>
        <w:jc w:val="center"/>
        <w:rPr>
          <w:rFonts w:ascii="Times New Roman" w:hAnsi="Times New Roman" w:cs="Times New Roman"/>
          <w:b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E7EC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  <w:proofErr w:type="spellStart"/>
      <w:r w:rsidR="00AD39A9">
        <w:rPr>
          <w:rFonts w:ascii="Times New Roman" w:hAnsi="Times New Roman" w:cs="Times New Roman"/>
        </w:rPr>
        <w:t>Кемакова</w:t>
      </w:r>
      <w:proofErr w:type="spellEnd"/>
      <w:r w:rsidR="00AD39A9">
        <w:rPr>
          <w:rFonts w:ascii="Times New Roman" w:hAnsi="Times New Roman" w:cs="Times New Roman"/>
        </w:rPr>
        <w:t xml:space="preserve"> И.Л.</w:t>
      </w: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AD39A9" w:rsidRDefault="00AD39A9">
      <w:pPr>
        <w:pStyle w:val="Standard"/>
        <w:rPr>
          <w:rFonts w:ascii="Times New Roman" w:hAnsi="Times New Roman" w:cs="Times New Roman"/>
        </w:rPr>
      </w:pPr>
    </w:p>
    <w:p w:rsidR="00FB1DDF" w:rsidRDefault="00FB1DDF">
      <w:pPr>
        <w:pStyle w:val="Standard"/>
        <w:rPr>
          <w:rFonts w:ascii="Times New Roman" w:hAnsi="Times New Roman" w:cs="Times New Roman"/>
        </w:rPr>
      </w:pPr>
    </w:p>
    <w:p w:rsidR="00FB1DDF" w:rsidRDefault="00AD39A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FE7EC3">
        <w:rPr>
          <w:rFonts w:ascii="Times New Roman" w:hAnsi="Times New Roman" w:cs="Times New Roman"/>
          <w:b/>
        </w:rPr>
        <w:t xml:space="preserve"> учебный год</w:t>
      </w:r>
    </w:p>
    <w:p w:rsidR="00FB1DDF" w:rsidRDefault="00FB1DDF">
      <w:pPr>
        <w:pStyle w:val="Standard"/>
        <w:jc w:val="center"/>
        <w:rPr>
          <w:rFonts w:ascii="Times New Roman" w:hAnsi="Times New Roman" w:cs="Times New Roman"/>
          <w:b/>
        </w:rPr>
      </w:pPr>
    </w:p>
    <w:p w:rsidR="00FB1DDF" w:rsidRDefault="00AD39A9" w:rsidP="00AD39A9">
      <w:pPr>
        <w:pStyle w:val="Standard"/>
        <w:spacing w:line="264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ПОЯСНИТЕ</w:t>
      </w:r>
      <w:r w:rsidR="00FE7EC3">
        <w:rPr>
          <w:rFonts w:ascii="Times New Roman" w:hAnsi="Times New Roman"/>
          <w:b/>
        </w:rPr>
        <w:t>ЛЬН</w:t>
      </w:r>
      <w:r w:rsidR="00FE7EC3">
        <w:rPr>
          <w:rFonts w:ascii="Times New Roman" w:hAnsi="Times New Roman"/>
        </w:rPr>
        <w:t>​</w:t>
      </w:r>
      <w:r w:rsidR="00FE7EC3">
        <w:rPr>
          <w:rFonts w:ascii="Times New Roman" w:hAnsi="Times New Roman"/>
          <w:b/>
        </w:rPr>
        <w:t>АЯ</w:t>
      </w:r>
      <w:proofErr w:type="gramEnd"/>
      <w:r w:rsidR="00FE7EC3">
        <w:rPr>
          <w:rFonts w:ascii="Times New Roman" w:hAnsi="Times New Roman"/>
          <w:b/>
        </w:rPr>
        <w:t xml:space="preserve"> ЗАПИСКА</w:t>
      </w:r>
    </w:p>
    <w:p w:rsidR="00AD39A9" w:rsidRDefault="00AD39A9" w:rsidP="00AD39A9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EF4613">
        <w:rPr>
          <w:rFonts w:ascii="Times New Roman" w:hAnsi="Times New Roman"/>
          <w:sz w:val="24"/>
          <w:szCs w:val="24"/>
        </w:rPr>
        <w:t>с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: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29.12.2012 N 273-ФЗ (ред. от 07.05.2013 с изменениями, вст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 xml:space="preserve">пившими в силу с 19.05.2013) «Об Образовании в Российской Федерации»;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</w:t>
      </w:r>
      <w:r w:rsidRPr="00EF4613">
        <w:rPr>
          <w:rFonts w:ascii="Times New Roman" w:hAnsi="Times New Roman"/>
          <w:sz w:val="24"/>
          <w:szCs w:val="24"/>
        </w:rPr>
        <w:t>ь</w:t>
      </w:r>
      <w:r w:rsidRPr="00EF4613">
        <w:rPr>
          <w:rFonts w:ascii="Times New Roman" w:hAnsi="Times New Roman"/>
          <w:sz w:val="24"/>
          <w:szCs w:val="24"/>
        </w:rPr>
        <w:t>ные законодательные акты Российской Федерации в части изменения понятия и структ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>ры государственного образовательного стандарта (с изменениями от 18 июля, 10 ноября 2009 г., 8 ноября 2010 г.);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</w:t>
      </w:r>
      <w:r w:rsidRPr="00EF4613">
        <w:rPr>
          <w:rFonts w:ascii="Times New Roman" w:hAnsi="Times New Roman"/>
          <w:sz w:val="24"/>
          <w:szCs w:val="24"/>
        </w:rPr>
        <w:t>а</w:t>
      </w:r>
      <w:r w:rsidRPr="00EF4613">
        <w:rPr>
          <w:rFonts w:ascii="Times New Roman" w:hAnsi="Times New Roman"/>
          <w:sz w:val="24"/>
          <w:szCs w:val="24"/>
        </w:rPr>
        <w:t>нии условий для получения образования детьми с ограниченными возможностями здор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вья и детьми-инвалидами»;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(далее - ФГОС), утвержденным приказом Министерства образования и науки РФ от 6.10.2009 №373 (с изм. от 26.10.2010, 22.09.2011, 18.12.2012, 29.12.2014, 18.05.2015, 31.12.2015),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</w:t>
      </w:r>
      <w:proofErr w:type="gramStart"/>
      <w:r w:rsidRPr="00EF46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EF461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EF4613">
        <w:rPr>
          <w:rFonts w:ascii="Times New Roman" w:hAnsi="Times New Roman"/>
          <w:sz w:val="24"/>
          <w:szCs w:val="24"/>
        </w:rPr>
        <w:t>Кречето</w:t>
      </w:r>
      <w:r w:rsidRPr="00EF4613">
        <w:rPr>
          <w:rFonts w:ascii="Times New Roman" w:hAnsi="Times New Roman"/>
          <w:sz w:val="24"/>
          <w:szCs w:val="24"/>
        </w:rPr>
        <w:t>в</w:t>
      </w:r>
      <w:r w:rsidRPr="00EF4613">
        <w:rPr>
          <w:rFonts w:ascii="Times New Roman" w:hAnsi="Times New Roman"/>
          <w:sz w:val="24"/>
          <w:szCs w:val="24"/>
        </w:rPr>
        <w:t>ская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СШ»,</w:t>
      </w:r>
    </w:p>
    <w:bookmarkEnd w:id="0"/>
    <w:p w:rsidR="001F3112" w:rsidRPr="00EF4613" w:rsidRDefault="001F3112" w:rsidP="001F3112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B1DDF" w:rsidRDefault="00FB1DDF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  <w:sectPr w:rsidR="00FB1DDF">
          <w:pgSz w:w="11906" w:h="16383"/>
          <w:pgMar w:top="1134" w:right="850" w:bottom="1134" w:left="1701" w:header="720" w:footer="720" w:gutter="0"/>
          <w:cols w:space="720"/>
        </w:sect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​</w:t>
      </w:r>
      <w:r>
        <w:rPr>
          <w:rFonts w:ascii="Times New Roman" w:hAnsi="Times New Roman"/>
          <w:b/>
        </w:rPr>
        <w:t>ПЛАНИРУЕМЫЕ ОБРАЗОВАТЕЛЬНЫЕ РЕЗУЛЬТАТЫ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ЛИЧНОСТНЫЕ РЕЗУЛЬТАТЫ</w:t>
      </w:r>
    </w:p>
    <w:p w:rsidR="00FB1DDF" w:rsidRDefault="00FB1DDF">
      <w:pPr>
        <w:pStyle w:val="Standard"/>
        <w:ind w:left="120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обучающегося будут сформированы </w:t>
      </w:r>
      <w:r>
        <w:rPr>
          <w:rFonts w:ascii="Times New Roman" w:hAnsi="Times New Roman"/>
          <w:b/>
        </w:rPr>
        <w:t>следующие личностные результаты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/>
        </w:rPr>
        <w:t>гражданского воспитания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</w:rPr>
        <w:t>формируемое</w:t>
      </w:r>
      <w:proofErr w:type="gramEnd"/>
      <w:r>
        <w:rPr>
          <w:rFonts w:ascii="Times New Roman" w:hAnsi="Times New Roman"/>
        </w:rPr>
        <w:t xml:space="preserve"> в том числе на основе примеров из литературных произведений, написанных на русском языке;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</w:rPr>
        <w:t>волонтёрство</w:t>
      </w:r>
      <w:proofErr w:type="spellEnd"/>
      <w:r>
        <w:rPr>
          <w:rFonts w:ascii="Times New Roman" w:hAnsi="Times New Roman"/>
        </w:rPr>
        <w:t>);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b/>
        </w:rPr>
        <w:t>патриотического воспитания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b/>
        </w:rPr>
        <w:t>духовно-нравственного воспитания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4) </w:t>
      </w:r>
      <w:r>
        <w:rPr>
          <w:rFonts w:ascii="Times New Roman" w:hAnsi="Times New Roman"/>
          <w:b/>
        </w:rPr>
        <w:t>эстетического воспитания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b/>
        </w:rPr>
        <w:t>физического воспитания, формирования культуры здоровья и эмоционального благополучия: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принимать себя и других, не осуждая;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навыков рефлексии, признание своего права на ошибку и такого же права другого человека;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b/>
        </w:rPr>
        <w:t>трудового воспитания: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рассказать о своих планах на будущее;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b/>
        </w:rPr>
        <w:t>экологического воспитания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>
        <w:rPr>
          <w:rFonts w:ascii="Times New Roman" w:hAnsi="Times New Roman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b/>
        </w:rPr>
        <w:t>ценности научного познания: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b/>
        </w:rPr>
        <w:t xml:space="preserve">адаптации </w:t>
      </w:r>
      <w:proofErr w:type="gramStart"/>
      <w:r>
        <w:rPr>
          <w:rFonts w:ascii="Times New Roman" w:hAnsi="Times New Roman"/>
          <w:b/>
        </w:rPr>
        <w:t>обучающегося</w:t>
      </w:r>
      <w:proofErr w:type="gramEnd"/>
      <w:r>
        <w:rPr>
          <w:rFonts w:ascii="Times New Roman" w:hAnsi="Times New Roman"/>
          <w:b/>
        </w:rPr>
        <w:t xml:space="preserve"> к изменяющимся условиям социальной и природной среды: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МЕТАПРЕДМЕТНЫЕ РЕЗУЛЬТАТЫ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</w:rPr>
        <w:t xml:space="preserve">следующие </w:t>
      </w: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</w:t>
      </w:r>
      <w:r>
        <w:rPr>
          <w:rFonts w:ascii="Times New Roman" w:hAnsi="Times New Roman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базовые логические действия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как часть познавательных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и характеризовать существенные признаки языковых единиц, языковых явлений и процессов;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дефицит информации текста, необходимой для решения поставленной учебной задачи;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базовые исследовательские действия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как часть познавательных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вопросы как исследовательский инструмент познания в языковом образовании;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алгоритм действий и использовать его для решения учебных задач;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прогнозировать возможное дальнейшее развитие процессов, событий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умения работать с информацией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как часть познавательных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различные виды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эффективно запоминать и систематизировать информацию.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невербальные средства общения, понимать значение социальных знаков;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знать и распознавать предпосылки конфликтных ситуаций и смягчать конфликты, вести переговоры;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проблемы для решения в учебных и жизненных ситуациях;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составлять план действий, вносить необходимые коррективы в ходе его реализации;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делать выбор и брать ответственность за решение.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</w:rPr>
        <w:t>самомотивации</w:t>
      </w:r>
      <w:proofErr w:type="spellEnd"/>
      <w:r>
        <w:rPr>
          <w:rFonts w:ascii="Times New Roman" w:hAnsi="Times New Roman"/>
        </w:rPr>
        <w:t xml:space="preserve"> и рефлексии;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давать адекватную оценку учебной ситуации и предлагать план её изменения;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предвидеть трудности, которые могут возникнуть при решении учебной задачи, и </w:t>
      </w:r>
      <w:r>
        <w:rPr>
          <w:rFonts w:ascii="Times New Roman" w:hAnsi="Times New Roman"/>
        </w:rPr>
        <w:lastRenderedPageBreak/>
        <w:t>адаптировать решение к меняющимся обстоятельствам;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объяснять причины достижения (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способность управлять собственными эмоциями и эмоциями других;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осознанно относиться к другому человеку и его мнению;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признавать своё и чужое право на ошибку;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принимать себя и других, не осуждая;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проявлять открытость;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осознавать невозможность контролировать всё вокруг.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</w:rPr>
        <w:t>умения совместной деятельности</w:t>
      </w:r>
      <w:r>
        <w:rPr>
          <w:rFonts w:ascii="Times New Roman" w:hAnsi="Times New Roman"/>
        </w:rPr>
        <w:t>: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уметь обобщать мнения </w:t>
      </w:r>
      <w:proofErr w:type="gramStart"/>
      <w:r>
        <w:rPr>
          <w:rFonts w:ascii="Times New Roman" w:hAnsi="Times New Roman"/>
        </w:rPr>
        <w:t>нескольких</w:t>
      </w:r>
      <w:proofErr w:type="gramEnd"/>
      <w:r>
        <w:rPr>
          <w:rFonts w:ascii="Times New Roman" w:hAnsi="Times New Roman"/>
        </w:rPr>
        <w:t xml:space="preserve"> людей, проявлять готовность руководить, выполнять поручения, подчиняться;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B1DDF" w:rsidRDefault="00FB1DDF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</w:p>
    <w:p w:rsidR="00FB1DDF" w:rsidRDefault="00FE7EC3">
      <w:pPr>
        <w:pStyle w:val="Standard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сведения о языке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 русском языке как одном из славянских языков.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Язык и речь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Создавать устные монологические высказывания объёмом не менее 8 предложений </w:t>
      </w:r>
      <w:r>
        <w:rPr>
          <w:rFonts w:ascii="Times New Roman" w:hAnsi="Times New Roman"/>
        </w:rPr>
        <w:lastRenderedPageBreak/>
        <w:t>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</w:rPr>
        <w:t>изученного</w:t>
      </w:r>
      <w:proofErr w:type="gramEnd"/>
      <w:r>
        <w:rPr>
          <w:rFonts w:ascii="Times New Roman" w:hAnsi="Times New Roman"/>
        </w:rPr>
        <w:t>) и темы на основе жизненных наблюдений (объём не менее 6 реплик).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Владеть различными видами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>: выборочным, ознакомительным, детальным – научно-учебных, художест</w:t>
      </w:r>
      <w:r>
        <w:rPr>
          <w:rFonts w:ascii="Times New Roman" w:hAnsi="Times New Roman"/>
        </w:rPr>
        <w:softHyphen/>
        <w:t>венных, публицистических текстов различных функционально-смысловых типов речи.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различными видами чтения: просмотровым, ознакомительным, изучающим, поисковым.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Устно пересказывать прочитанный или прослушанный текст объёмом не менее 140 слов.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</w:rPr>
        <w:t xml:space="preserve"> для сжатого и выборочного изложения – не менее 260 слов).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выбор языковых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создания высказывания в соответствии с целью, темой и коммуникативным замыслом.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</w:rPr>
        <w:t>пунктограммы</w:t>
      </w:r>
      <w:proofErr w:type="spellEnd"/>
      <w:r>
        <w:rPr>
          <w:rFonts w:ascii="Times New Roman" w:hAnsi="Times New Roman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Текст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умениями информационной переработки текста: со</w:t>
      </w:r>
      <w:r>
        <w:rPr>
          <w:rFonts w:ascii="Times New Roman" w:hAnsi="Times New Roman"/>
        </w:rPr>
        <w:softHyphen/>
        <w:t xml:space="preserve">здавать тезисы, конспект; извлекать информацию из различных источников, в том числе из </w:t>
      </w:r>
      <w:r>
        <w:rPr>
          <w:rFonts w:ascii="Times New Roman" w:hAnsi="Times New Roman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сообщение на заданную тему в виде презентации.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</w:rPr>
        <w:t>и(</w:t>
      </w:r>
      <w:proofErr w:type="gramEnd"/>
      <w:r>
        <w:rPr>
          <w:rFonts w:ascii="Times New Roman" w:hAnsi="Times New Roman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Функциональные разновидности языка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выбор языковых сре</w:t>
      </w:r>
      <w:proofErr w:type="gramStart"/>
      <w:r>
        <w:rPr>
          <w:rFonts w:ascii="Times New Roman" w:hAnsi="Times New Roman"/>
        </w:rPr>
        <w:t>дств дл</w:t>
      </w:r>
      <w:proofErr w:type="gramEnd"/>
      <w:r>
        <w:rPr>
          <w:rFonts w:ascii="Times New Roman" w:hAnsi="Times New Roman"/>
        </w:rPr>
        <w:t>я создания высказывания в соответствии с целью, темой и коммуникативным замыслом.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языка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интаксис</w:t>
      </w:r>
      <w:proofErr w:type="spellEnd"/>
      <w:r>
        <w:rPr>
          <w:rFonts w:ascii="Times New Roman" w:hAnsi="Times New Roman"/>
          <w:b/>
        </w:rPr>
        <w:t>. Культура речи. Пунктуация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Иметь представление о синтаксисе как разделе лингвистики.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словосочетание и предложение как единицы синтаксиса.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функции знаков препинания.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Словосочетание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нормы построения словосочетаний.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</w:rPr>
        <w:t>большинство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>меньшинство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lastRenderedPageBreak/>
        <w:t>количественными сочетаниями. Применять нормы постановки тире между подлежащим и сказуемым.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нет</w:t>
      </w:r>
      <w:r>
        <w:rPr>
          <w:rFonts w:ascii="Times New Roman" w:hAnsi="Times New Roman"/>
        </w:rPr>
        <w:t>.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hAnsi="Times New Roman"/>
        </w:rPr>
        <w:softHyphen/>
        <w:t>ления в речи сочетаний однородных членов разных типов.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</w:rPr>
        <w:t xml:space="preserve">не </w:t>
      </w:r>
      <w:proofErr w:type="gramStart"/>
      <w:r>
        <w:rPr>
          <w:rFonts w:ascii="Times New Roman" w:hAnsi="Times New Roman"/>
          <w:b/>
        </w:rPr>
        <w:t>только</w:t>
      </w:r>
      <w:proofErr w:type="gramEnd"/>
      <w:r>
        <w:rPr>
          <w:rFonts w:ascii="Times New Roman" w:hAnsi="Times New Roman"/>
          <w:b/>
        </w:rPr>
        <w:t>… но 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как… так и</w:t>
      </w:r>
      <w:r>
        <w:rPr>
          <w:rFonts w:ascii="Times New Roman" w:hAnsi="Times New Roman"/>
        </w:rPr>
        <w:t>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</w:rPr>
        <w:t xml:space="preserve">и... и, или... или, </w:t>
      </w:r>
      <w:proofErr w:type="spellStart"/>
      <w:r>
        <w:rPr>
          <w:rFonts w:ascii="Times New Roman" w:hAnsi="Times New Roman"/>
          <w:b/>
        </w:rPr>
        <w:t>либ</w:t>
      </w:r>
      <w:proofErr w:type="gramStart"/>
      <w:r>
        <w:rPr>
          <w:rFonts w:ascii="Times New Roman" w:hAnsi="Times New Roman"/>
          <w:b/>
        </w:rPr>
        <w:t>o</w:t>
      </w:r>
      <w:proofErr w:type="spellEnd"/>
      <w:proofErr w:type="gramEnd"/>
      <w:r>
        <w:rPr>
          <w:rFonts w:ascii="Times New Roman" w:hAnsi="Times New Roman"/>
          <w:b/>
        </w:rPr>
        <w:t xml:space="preserve">... </w:t>
      </w:r>
      <w:proofErr w:type="spellStart"/>
      <w:r>
        <w:rPr>
          <w:rFonts w:ascii="Times New Roman" w:hAnsi="Times New Roman"/>
          <w:b/>
        </w:rPr>
        <w:t>либo</w:t>
      </w:r>
      <w:proofErr w:type="spellEnd"/>
      <w:r>
        <w:rPr>
          <w:rFonts w:ascii="Times New Roman" w:hAnsi="Times New Roman"/>
          <w:b/>
        </w:rPr>
        <w:t xml:space="preserve">, ни... ни, </w:t>
      </w:r>
      <w:proofErr w:type="spellStart"/>
      <w:r>
        <w:rPr>
          <w:rFonts w:ascii="Times New Roman" w:hAnsi="Times New Roman"/>
          <w:b/>
        </w:rPr>
        <w:t>тo</w:t>
      </w:r>
      <w:proofErr w:type="spellEnd"/>
      <w:r>
        <w:rPr>
          <w:rFonts w:ascii="Times New Roman" w:hAnsi="Times New Roman"/>
          <w:b/>
        </w:rPr>
        <w:t xml:space="preserve">... </w:t>
      </w:r>
      <w:proofErr w:type="spellStart"/>
      <w:r>
        <w:rPr>
          <w:rFonts w:ascii="Times New Roman" w:hAnsi="Times New Roman"/>
          <w:b/>
        </w:rPr>
        <w:t>тo</w:t>
      </w:r>
      <w:proofErr w:type="spellEnd"/>
      <w:r>
        <w:rPr>
          <w:rFonts w:ascii="Times New Roman" w:hAnsi="Times New Roman"/>
        </w:rPr>
        <w:t>); правила постановки знаков препинания в предложениях с обобщающим словом при однородных членах.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rPr>
          <w:rFonts w:ascii="Times New Roman" w:hAnsi="Times New Roman"/>
        </w:rPr>
        <w:softHyphen/>
        <w:t>ными и вставными конструкциями, обращениями и междометиями.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группы вводных слов по значению, различать ввод</w:t>
      </w:r>
      <w:r>
        <w:rPr>
          <w:rFonts w:ascii="Times New Roman" w:hAnsi="Times New Roman"/>
        </w:rPr>
        <w:softHyphen/>
        <w:t xml:space="preserve"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</w:t>
      </w:r>
      <w:r>
        <w:rPr>
          <w:rFonts w:ascii="Times New Roman" w:hAnsi="Times New Roman"/>
        </w:rPr>
        <w:lastRenderedPageBreak/>
        <w:t>вводных слов, словосочетаний и предложений.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Распознавать сложные предложения, конструкции с чужой речью (в рамках изученного).</w:t>
      </w:r>
      <w:proofErr w:type="gramEnd"/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B1DDF" w:rsidRDefault="00FB1DDF">
      <w:pPr>
        <w:pStyle w:val="Standard"/>
        <w:ind w:left="120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учебного предмета «Русский язык»</w:t>
      </w:r>
    </w:p>
    <w:p w:rsidR="00FB1DDF" w:rsidRDefault="00FE7EC3">
      <w:pPr>
        <w:pStyle w:val="Standard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FB1DDF" w:rsidRDefault="00FB1DDF">
      <w:pPr>
        <w:pStyle w:val="Standard"/>
        <w:ind w:left="120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сведения о языке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 в кругу других славянских языков.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и речь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Монолог-описание, монолог-рассуждение, монолог-повествование; выступление с научным сообщением.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Текст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Текст и его основные признаки.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функционально-смысловых типов речи (повествование, описание, рассуждение).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Функциональные разновидности языка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Официально-деловой стиль. Сфера употребления, функции, языковые особенности.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Жанры официально-делового стиля (заявление, объяснительная записка, автобиография, характеристика).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Научный стиль. Сфера употребления, функции, языковые особенности.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ЯЗЫКА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Синтаксис. Культура речи. Пунктуация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Синтаксис как раздел лингвистики.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Словосочетание и предложение как единицы синтаксиса.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Пунктуация. Функции знаков препинания.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Словосочетание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признаки словосочетания.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словосочетаний по морфологическим свойствам главного слова: глагольные, </w:t>
      </w:r>
      <w:r>
        <w:rPr>
          <w:rFonts w:ascii="Times New Roman" w:hAnsi="Times New Roman"/>
        </w:rPr>
        <w:lastRenderedPageBreak/>
        <w:t>именные, наречные.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Типы подчинительной связи слов в словосочетании: согласование, управление, примыкание.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Синтаксический анализ словосочетаний.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Грамматическая синонимия словосочетаний.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Нормы построения словосочетаний.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Предложение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</w:rPr>
        <w:t>оформленность</w:t>
      </w:r>
      <w:proofErr w:type="spellEnd"/>
      <w:r>
        <w:rPr>
          <w:rFonts w:ascii="Times New Roman" w:hAnsi="Times New Roman"/>
        </w:rPr>
        <w:t>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языковых форм выражения побуждения в побудительных предложениях.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предложений по количеству грамматических основ (простые, сложные).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простых предложений по наличию главных членов (двусоставные, односоставные).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предложений по наличию второстепенных членов (распространённые, нераспространённые).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полные и неполные.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нет</w:t>
      </w:r>
      <w:r>
        <w:rPr>
          <w:rFonts w:ascii="Times New Roman" w:hAnsi="Times New Roman"/>
        </w:rPr>
        <w:t>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Нормы построения простого предложения, использования инверсии.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Двусоставное предложение</w:t>
      </w: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Главные члены предложения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Подлежащее и сказуемое как главные члены предложения.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Способы выражения подлежащего.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сказуемого (простое глагольное, составное глагольное, составное именное) и способы его выражения.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Тире между подлежащим и сказуемым.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</w:rPr>
        <w:t>большинство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>меньшинство</w:t>
      </w:r>
      <w:r>
        <w:rPr>
          <w:rFonts w:ascii="Times New Roman" w:hAnsi="Times New Roman"/>
        </w:rPr>
        <w:t>, количественными сочетаниями.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Второстепенные члены предложения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Второстепенные члены предложения, их виды.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как второстепенный член предложения. Определения согласованные и несогласованные.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как особый вид определения.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Дополнение как второстепенный член предложения.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Дополнения прямые и косвенные.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Односоставные предложения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Односоставные предложения, их грамматические признаки.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Грамматические различия односоставных предложений и двусоставных неполных предложений.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Синтаксическая синонимия односоставных и двусоставных предложений.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Употребление односоставных предложений в речи.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Простое осложнённое предложение</w:t>
      </w: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с однородными членами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Однородные и неоднородные определения.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с обобщающими словами при однородных членах.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</w:rPr>
        <w:t xml:space="preserve">не </w:t>
      </w:r>
      <w:proofErr w:type="gramStart"/>
      <w:r>
        <w:rPr>
          <w:rFonts w:ascii="Times New Roman" w:hAnsi="Times New Roman"/>
          <w:b/>
        </w:rPr>
        <w:t>только</w:t>
      </w:r>
      <w:proofErr w:type="gramEnd"/>
      <w:r>
        <w:rPr>
          <w:rFonts w:ascii="Times New Roman" w:hAnsi="Times New Roman"/>
          <w:b/>
        </w:rPr>
        <w:t>… но 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как… так 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</w:rPr>
        <w:t>и... 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или... или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</w:rPr>
        <w:t>либ</w:t>
      </w:r>
      <w:proofErr w:type="gramStart"/>
      <w:r>
        <w:rPr>
          <w:rFonts w:ascii="Times New Roman" w:hAnsi="Times New Roman"/>
          <w:b/>
        </w:rPr>
        <w:t>o</w:t>
      </w:r>
      <w:proofErr w:type="spellEnd"/>
      <w:proofErr w:type="gramEnd"/>
      <w:r>
        <w:rPr>
          <w:rFonts w:ascii="Times New Roman" w:hAnsi="Times New Roman"/>
          <w:b/>
        </w:rPr>
        <w:t xml:space="preserve">... </w:t>
      </w:r>
      <w:proofErr w:type="spellStart"/>
      <w:r>
        <w:rPr>
          <w:rFonts w:ascii="Times New Roman" w:hAnsi="Times New Roman"/>
          <w:b/>
        </w:rPr>
        <w:t>либo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ни... ни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b/>
        </w:rPr>
        <w:t>тo</w:t>
      </w:r>
      <w:proofErr w:type="spellEnd"/>
      <w:r>
        <w:rPr>
          <w:rFonts w:ascii="Times New Roman" w:hAnsi="Times New Roman"/>
          <w:b/>
        </w:rPr>
        <w:t xml:space="preserve">... </w:t>
      </w:r>
      <w:proofErr w:type="spellStart"/>
      <w:r>
        <w:rPr>
          <w:rFonts w:ascii="Times New Roman" w:hAnsi="Times New Roman"/>
          <w:b/>
        </w:rPr>
        <w:t>тo</w:t>
      </w:r>
      <w:proofErr w:type="spellEnd"/>
      <w:r>
        <w:rPr>
          <w:rFonts w:ascii="Times New Roman" w:hAnsi="Times New Roman"/>
        </w:rPr>
        <w:t>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постановки знаков препинания в предложениях с обобщающими словами при однородных членах.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</w:rPr>
        <w:t>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с обособленными членами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Уточняющие члены предложения, пояснительные и при</w:t>
      </w:r>
      <w:r>
        <w:rPr>
          <w:rFonts w:ascii="Times New Roman" w:hAnsi="Times New Roman"/>
        </w:rPr>
        <w:softHyphen/>
        <w:t>соединительные конструкции.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E7EC3">
      <w:pPr>
        <w:pStyle w:val="Standard"/>
        <w:spacing w:line="264" w:lineRule="auto"/>
        <w:ind w:left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с обращениями, вводными и вставными конструкциями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Обращение. Основные функции обращения. Распространённое и нераспространённое обращение.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Вводные конструкции.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</w:t>
      </w:r>
      <w:r>
        <w:rPr>
          <w:rFonts w:ascii="Times New Roman" w:hAnsi="Times New Roman"/>
        </w:rPr>
        <w:lastRenderedPageBreak/>
        <w:t>связи, способа оформления мыслей).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Вставные конструкции.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Омонимия членов предложения и вводных слов, словосочетаний и предложений.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B1DDF" w:rsidRDefault="00FE7EC3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Синтаксический и пунктуационный анализ простых предложений.</w:t>
      </w: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</w:pPr>
    </w:p>
    <w:p w:rsidR="00FB1DDF" w:rsidRDefault="00FB1DDF">
      <w:pPr>
        <w:pStyle w:val="Standard"/>
        <w:spacing w:line="264" w:lineRule="auto"/>
        <w:ind w:left="120"/>
        <w:jc w:val="both"/>
        <w:rPr>
          <w:rFonts w:ascii="Times New Roman" w:hAnsi="Times New Roman"/>
        </w:rPr>
        <w:sectPr w:rsidR="00FB1DDF">
          <w:pgSz w:w="11906" w:h="16383"/>
          <w:pgMar w:top="1134" w:right="850" w:bottom="1134" w:left="1701" w:header="720" w:footer="720" w:gutter="0"/>
          <w:cols w:space="720"/>
        </w:sectPr>
      </w:pPr>
    </w:p>
    <w:p w:rsidR="00FB1DDF" w:rsidRDefault="00FE7EC3">
      <w:pPr>
        <w:pStyle w:val="Standard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8 КЛАСС</w:t>
      </w:r>
    </w:p>
    <w:tbl>
      <w:tblPr>
        <w:tblW w:w="140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5059"/>
        <w:gridCol w:w="1210"/>
        <w:gridCol w:w="1841"/>
        <w:gridCol w:w="1909"/>
        <w:gridCol w:w="2838"/>
      </w:tblGrid>
      <w:tr w:rsidR="00FB1DDF">
        <w:trPr>
          <w:trHeight w:val="14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5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 программы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  <w:tc>
          <w:tcPr>
            <w:tcW w:w="5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Общие сведения о языке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Язык и речь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речи. Монолог и диалог. 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Текст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Функциональные разновидности языка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Система языка. Синтаксис. Культура речи. Пунктуация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6.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Система языка. Словосочетание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7.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Система языка. Предложение</w:t>
            </w:r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и его основные признаки. 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</w:rPr>
              <w:lastRenderedPageBreak/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22</w:t>
              </w:r>
            </w:hyperlink>
          </w:p>
        </w:tc>
      </w:tr>
      <w:tr w:rsidR="00FB1DDF">
        <w:trPr>
          <w:trHeight w:val="14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7.7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B1DD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</w:tbl>
    <w:p w:rsidR="00FB1DDF" w:rsidRDefault="00FB1DDF">
      <w:pPr>
        <w:pStyle w:val="Standard"/>
        <w:ind w:left="120"/>
        <w:rPr>
          <w:rFonts w:ascii="Times New Roman" w:hAnsi="Times New Roman"/>
          <w:b/>
        </w:rPr>
      </w:pPr>
    </w:p>
    <w:p w:rsidR="00FB1DDF" w:rsidRDefault="00FB1DDF">
      <w:pPr>
        <w:pStyle w:val="Standard"/>
        <w:ind w:left="120"/>
        <w:rPr>
          <w:rFonts w:ascii="Times New Roman" w:hAnsi="Times New Roman"/>
          <w:b/>
        </w:rPr>
        <w:sectPr w:rsidR="00FB1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DF" w:rsidRDefault="00FE7EC3">
      <w:pPr>
        <w:pStyle w:val="Standard"/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8 КЛАСС</w:t>
      </w:r>
    </w:p>
    <w:tbl>
      <w:tblPr>
        <w:tblW w:w="140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4131"/>
        <w:gridCol w:w="1134"/>
        <w:gridCol w:w="1841"/>
        <w:gridCol w:w="1909"/>
        <w:gridCol w:w="1348"/>
        <w:gridCol w:w="2824"/>
      </w:tblGrid>
      <w:tr w:rsidR="00FB1DDF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4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изучения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  <w:tc>
          <w:tcPr>
            <w:tcW w:w="4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E7EC3" w:rsidRDefault="00FE7EC3"/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</w:rPr>
              <w:t>нн</w:t>
            </w:r>
            <w:proofErr w:type="spellEnd"/>
            <w:r>
              <w:rPr>
                <w:rFonts w:ascii="Times New Roman" w:hAnsi="Times New Roman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Монолог-рассуждение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 и диалог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 и диалог.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 способы связи предложений в тексте.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Сочинение-рассуждение. Виды аргументации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Жанры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Пунктуация. Функции знаков </w:t>
            </w:r>
            <w:r>
              <w:rPr>
                <w:rFonts w:ascii="Times New Roman" w:hAnsi="Times New Roman"/>
              </w:rPr>
              <w:lastRenderedPageBreak/>
              <w:t>препинания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Словосочетание, его структура и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анализ словосочетаний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полные и неполные.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как особый вид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 как второстепенный член предложения. Практикум.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простом осложнённом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приложений.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дополнений.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обращениями.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 вводными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вводными </w:t>
            </w:r>
            <w:r>
              <w:rPr>
                <w:rFonts w:ascii="Times New Roman" w:hAnsi="Times New Roman"/>
              </w:rPr>
              <w:lastRenderedPageBreak/>
              <w:t>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со вставными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Однородные члены </w:t>
            </w:r>
            <w:r>
              <w:rPr>
                <w:rFonts w:ascii="Times New Roman" w:hAnsi="Times New Roman"/>
              </w:rPr>
              <w:lastRenderedPageBreak/>
              <w:t>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</w:tr>
      <w:tr w:rsidR="00FB1DDF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ind w:left="135"/>
              <w:rPr>
                <w:rFonts w:ascii="Times New Roman" w:hAnsi="Times New Roman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</w:pPr>
            <w:r>
              <w:rPr>
                <w:rFonts w:ascii="Times New Roman" w:hAnsi="Times New Roman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B1DDF">
        <w:trPr>
          <w:trHeight w:val="144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E7EC3">
            <w:pPr>
              <w:pStyle w:val="Standard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B1DDF" w:rsidRDefault="00FB1DDF">
            <w:pPr>
              <w:pStyle w:val="Standard"/>
              <w:spacing w:after="200"/>
              <w:rPr>
                <w:rFonts w:ascii="Times New Roman" w:hAnsi="Times New Roman"/>
              </w:rPr>
            </w:pPr>
          </w:p>
        </w:tc>
      </w:tr>
    </w:tbl>
    <w:p w:rsidR="00FB1DDF" w:rsidRDefault="00FB1DDF">
      <w:pPr>
        <w:pStyle w:val="Standard"/>
        <w:ind w:left="120"/>
        <w:rPr>
          <w:rFonts w:ascii="Times New Roman" w:hAnsi="Times New Roman"/>
          <w:b/>
        </w:rPr>
      </w:pPr>
    </w:p>
    <w:sectPr w:rsidR="00FB1DDF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EE" w:rsidRDefault="00E926EE">
      <w:r>
        <w:separator/>
      </w:r>
    </w:p>
  </w:endnote>
  <w:endnote w:type="continuationSeparator" w:id="0">
    <w:p w:rsidR="00E926EE" w:rsidRDefault="00E9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EE" w:rsidRDefault="00E926EE">
      <w:r>
        <w:separator/>
      </w:r>
    </w:p>
  </w:footnote>
  <w:footnote w:type="continuationSeparator" w:id="0">
    <w:p w:rsidR="00E926EE" w:rsidRDefault="00E9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12"/>
    <w:rsid w:val="000F374B"/>
    <w:rsid w:val="001F3112"/>
    <w:rsid w:val="003E7F4F"/>
    <w:rsid w:val="00495563"/>
    <w:rsid w:val="00AD39A9"/>
    <w:rsid w:val="00DC4038"/>
    <w:rsid w:val="00E926EE"/>
    <w:rsid w:val="00F26CFF"/>
    <w:rsid w:val="00FB1DDF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1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1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20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f9a" TargetMode="External"/><Relationship Id="rId42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fba9bdae" TargetMode="External"/><Relationship Id="rId50" Type="http://schemas.openxmlformats.org/officeDocument/2006/relationships/hyperlink" Target="https://m.edsoo.ru/fba9c42a" TargetMode="External"/><Relationship Id="rId55" Type="http://schemas.openxmlformats.org/officeDocument/2006/relationships/hyperlink" Target="https://m.edsoo.ru/fba9d1cc" TargetMode="External"/><Relationship Id="rId63" Type="http://schemas.openxmlformats.org/officeDocument/2006/relationships/hyperlink" Target="https://m.edsoo.ru/fba9e4be" TargetMode="External"/><Relationship Id="rId68" Type="http://schemas.openxmlformats.org/officeDocument/2006/relationships/hyperlink" Target="https://m.edsoo.ru/fba9e98c" TargetMode="External"/><Relationship Id="rId76" Type="http://schemas.openxmlformats.org/officeDocument/2006/relationships/hyperlink" Target="https://m.edsoo.ru/fbaa035e" TargetMode="External"/><Relationship Id="rId84" Type="http://schemas.openxmlformats.org/officeDocument/2006/relationships/hyperlink" Target="https://m.edsoo.ru/fbaa13e4" TargetMode="External"/><Relationship Id="rId89" Type="http://schemas.openxmlformats.org/officeDocument/2006/relationships/hyperlink" Target="https://m.edsoo.ru/fbaa1e84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fba9f2f6" TargetMode="External"/><Relationship Id="rId92" Type="http://schemas.openxmlformats.org/officeDocument/2006/relationships/hyperlink" Target="https://m.edsoo.ru/fbaa23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82a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dee" TargetMode="External"/><Relationship Id="rId32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fba9a81e" TargetMode="External"/><Relationship Id="rId40" Type="http://schemas.openxmlformats.org/officeDocument/2006/relationships/hyperlink" Target="https://m.edsoo.ru/fba9ae72" TargetMode="External"/><Relationship Id="rId45" Type="http://schemas.openxmlformats.org/officeDocument/2006/relationships/hyperlink" Target="https://m.edsoo.ru/fba9ba0c" TargetMode="External"/><Relationship Id="rId53" Type="http://schemas.openxmlformats.org/officeDocument/2006/relationships/hyperlink" Target="https://m.edsoo.ru/fba9c966" TargetMode="External"/><Relationship Id="rId58" Type="http://schemas.openxmlformats.org/officeDocument/2006/relationships/hyperlink" Target="https://m.edsoo.ru/fba9d672" TargetMode="External"/><Relationship Id="rId66" Type="http://schemas.openxmlformats.org/officeDocument/2006/relationships/hyperlink" Target="https://m.edsoo.ru/fba9ecd4" TargetMode="External"/><Relationship Id="rId74" Type="http://schemas.openxmlformats.org/officeDocument/2006/relationships/hyperlink" Target="https://m.edsoo.ru/fba9ff30" TargetMode="External"/><Relationship Id="rId79" Type="http://schemas.openxmlformats.org/officeDocument/2006/relationships/hyperlink" Target="https://m.edsoo.ru/fbaa0818" TargetMode="External"/><Relationship Id="rId87" Type="http://schemas.openxmlformats.org/officeDocument/2006/relationships/hyperlink" Target="https://m.edsoo.ru/fbaa17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e248" TargetMode="External"/><Relationship Id="rId82" Type="http://schemas.openxmlformats.org/officeDocument/2006/relationships/hyperlink" Target="https://m.edsoo.ru/fbaa0c8c" TargetMode="External"/><Relationship Id="rId90" Type="http://schemas.openxmlformats.org/officeDocument/2006/relationships/hyperlink" Target="https://m.edsoo.ru/fbaa210e" TargetMode="External"/><Relationship Id="rId95" Type="http://schemas.openxmlformats.org/officeDocument/2006/relationships/hyperlink" Target="https://m.edsoo.ru/fbaa26a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492" TargetMode="External"/><Relationship Id="rId30" Type="http://schemas.openxmlformats.org/officeDocument/2006/relationships/hyperlink" Target="https://m.edsoo.ru/fba98c3a" TargetMode="External"/><Relationship Id="rId35" Type="http://schemas.openxmlformats.org/officeDocument/2006/relationships/hyperlink" Target="https://m.edsoo.ru/fba99c0c" TargetMode="External"/><Relationship Id="rId43" Type="http://schemas.openxmlformats.org/officeDocument/2006/relationships/hyperlink" Target="https://m.edsoo.ru/fba9b6e2" TargetMode="External"/><Relationship Id="rId48" Type="http://schemas.openxmlformats.org/officeDocument/2006/relationships/hyperlink" Target="https://m.edsoo.ru/fba9bf5c" TargetMode="External"/><Relationship Id="rId56" Type="http://schemas.openxmlformats.org/officeDocument/2006/relationships/hyperlink" Target="https://m.edsoo.ru/fba9d44c" TargetMode="External"/><Relationship Id="rId64" Type="http://schemas.openxmlformats.org/officeDocument/2006/relationships/hyperlink" Target="https://m.edsoo.ru/fba9e5cc" TargetMode="External"/><Relationship Id="rId69" Type="http://schemas.openxmlformats.org/officeDocument/2006/relationships/hyperlink" Target="https://m.edsoo.ru/fba9edf6" TargetMode="External"/><Relationship Id="rId77" Type="http://schemas.openxmlformats.org/officeDocument/2006/relationships/hyperlink" Target="https://m.edsoo.ru/fbaa05a2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5b0" TargetMode="External"/><Relationship Id="rId72" Type="http://schemas.openxmlformats.org/officeDocument/2006/relationships/hyperlink" Target="https://m.edsoo.ru/fba9f418" TargetMode="External"/><Relationship Id="rId80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baa154c" TargetMode="External"/><Relationship Id="rId93" Type="http://schemas.openxmlformats.org/officeDocument/2006/relationships/hyperlink" Target="https://m.edsoo.ru/fbaa24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f9c" TargetMode="External"/><Relationship Id="rId33" Type="http://schemas.openxmlformats.org/officeDocument/2006/relationships/hyperlink" Target="https://m.edsoo.ru/fba99ad6" TargetMode="External"/><Relationship Id="rId38" Type="http://schemas.openxmlformats.org/officeDocument/2006/relationships/hyperlink" Target="https://m.edsoo.ru/fba9a9a4" TargetMode="External"/><Relationship Id="rId46" Type="http://schemas.openxmlformats.org/officeDocument/2006/relationships/hyperlink" Target="https://m.edsoo.ru/fba9bb88" TargetMode="External"/><Relationship Id="rId59" Type="http://schemas.openxmlformats.org/officeDocument/2006/relationships/hyperlink" Target="https://m.edsoo.ru/fba9d794" TargetMode="External"/><Relationship Id="rId67" Type="http://schemas.openxmlformats.org/officeDocument/2006/relationships/hyperlink" Target="https://m.edsoo.ru/fba9e860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228" TargetMode="External"/><Relationship Id="rId54" Type="http://schemas.openxmlformats.org/officeDocument/2006/relationships/hyperlink" Target="https://m.edsoo.ru/fba9caec" TargetMode="External"/><Relationship Id="rId62" Type="http://schemas.openxmlformats.org/officeDocument/2006/relationships/hyperlink" Target="https://m.edsoo.ru/fba9e392" TargetMode="External"/><Relationship Id="rId70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fbaa0052" TargetMode="External"/><Relationship Id="rId83" Type="http://schemas.openxmlformats.org/officeDocument/2006/relationships/hyperlink" Target="https://m.edsoo.ru/fbaa1268" TargetMode="External"/><Relationship Id="rId88" Type="http://schemas.openxmlformats.org/officeDocument/2006/relationships/hyperlink" Target="https://m.edsoo.ru/fbaa1b82" TargetMode="External"/><Relationship Id="rId91" Type="http://schemas.openxmlformats.org/officeDocument/2006/relationships/hyperlink" Target="https://m.edsoo.ru/fbaa223a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686" TargetMode="External"/><Relationship Id="rId36" Type="http://schemas.openxmlformats.org/officeDocument/2006/relationships/hyperlink" Target="https://m.edsoo.ru/fba98ff0" TargetMode="External"/><Relationship Id="rId49" Type="http://schemas.openxmlformats.org/officeDocument/2006/relationships/hyperlink" Target="https://m.edsoo.ru/fba9c286" TargetMode="External"/><Relationship Id="rId57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e2e" TargetMode="External"/><Relationship Id="rId44" Type="http://schemas.openxmlformats.org/officeDocument/2006/relationships/hyperlink" Target="https://m.edsoo.ru/fba9b87c" TargetMode="External"/><Relationship Id="rId52" Type="http://schemas.openxmlformats.org/officeDocument/2006/relationships/hyperlink" Target="https://m.edsoo.ru/fba9c736" TargetMode="External"/><Relationship Id="rId60" Type="http://schemas.openxmlformats.org/officeDocument/2006/relationships/hyperlink" Target="https://m.edsoo.ru/fba9e068" TargetMode="External"/><Relationship Id="rId65" Type="http://schemas.openxmlformats.org/officeDocument/2006/relationships/hyperlink" Target="https://m.edsoo.ru/fba9e73e" TargetMode="External"/><Relationship Id="rId73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fbaa0b60" TargetMode="External"/><Relationship Id="rId86" Type="http://schemas.openxmlformats.org/officeDocument/2006/relationships/hyperlink" Target="https://m.edsoo.ru/fbaa1664" TargetMode="External"/><Relationship Id="rId94" Type="http://schemas.openxmlformats.org/officeDocument/2006/relationships/hyperlink" Target="https://m.edsoo.ru/fbaa2a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b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%20&#1042;&#1083;&#1072;&#1076;&#1080;&#1084;&#1080;&#1088;&#1086;&#1074;&#1085;&#1072;\Desktop\&#1056;&#1055;_24-25%20&#1050;&#1077;&#1084;&#1072;&#1082;&#1086;&#1074;&#1072;%20&#1048;.&#1051;\&#1056;&#1091;&#1089;&#1089;&#1082;&#1080;&#1081;%20&#1103;&#1079;&#1099;&#1082;%208%20&#1082;&#1083;&#1072;&#1089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F7B2-1E7F-4BD8-9EAC-ECBB8294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Русский язык 8 класс</Template>
  <TotalTime>5</TotalTime>
  <Pages>28</Pages>
  <Words>7654</Words>
  <Characters>43631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51183</CharactersWithSpaces>
  <SharedDoc>false</SharedDoc>
  <HLinks>
    <vt:vector size="528" baseType="variant">
      <vt:variant>
        <vt:i4>3866684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https://m.edsoo.ru/fbaa26a4</vt:lpwstr>
      </vt:variant>
      <vt:variant>
        <vt:lpwstr/>
      </vt:variant>
      <vt:variant>
        <vt:i4>6488171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https://m.edsoo.ru/fbaa2a96</vt:lpwstr>
      </vt:variant>
      <vt:variant>
        <vt:lpwstr/>
      </vt:variant>
      <vt:variant>
        <vt:i4>7143486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https://m.edsoo.ru/fbaa2474</vt:lpwstr>
      </vt:variant>
      <vt:variant>
        <vt:lpwstr/>
      </vt:variant>
      <vt:variant>
        <vt:i4>7274553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https://m.edsoo.ru/fbaa235c</vt:lpwstr>
      </vt:variant>
      <vt:variant>
        <vt:lpwstr/>
      </vt:variant>
      <vt:variant>
        <vt:i4>6881336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https://m.edsoo.ru/fbaa223a</vt:lpwstr>
      </vt:variant>
      <vt:variant>
        <vt:lpwstr/>
      </vt:variant>
      <vt:variant>
        <vt:i4>6946875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https://m.edsoo.ru/fbaa210e</vt:lpwstr>
      </vt:variant>
      <vt:variant>
        <vt:lpwstr/>
      </vt:variant>
      <vt:variant>
        <vt:i4>6357103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https://m.edsoo.ru/fbaa1e84</vt:lpwstr>
      </vt:variant>
      <vt:variant>
        <vt:lpwstr/>
      </vt:variant>
      <vt:variant>
        <vt:i4>6357096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https://m.edsoo.ru/fbaa1b82</vt:lpwstr>
      </vt:variant>
      <vt:variant>
        <vt:lpwstr/>
      </vt:variant>
      <vt:variant>
        <vt:i4>3801149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https://m.edsoo.ru/fbaa17c2</vt:lpwstr>
      </vt:variant>
      <vt:variant>
        <vt:lpwstr/>
      </vt:variant>
      <vt:variant>
        <vt:i4>7274556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https://m.edsoo.ru/fbaa1664</vt:lpwstr>
      </vt:variant>
      <vt:variant>
        <vt:lpwstr/>
      </vt:variant>
      <vt:variant>
        <vt:i4>7143487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https://m.edsoo.ru/fbaa154c</vt:lpwstr>
      </vt:variant>
      <vt:variant>
        <vt:lpwstr/>
      </vt:variant>
      <vt:variant>
        <vt:i4>3932217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https://m.edsoo.ru/fbaa13e4</vt:lpwstr>
      </vt:variant>
      <vt:variant>
        <vt:lpwstr/>
      </vt:variant>
      <vt:variant>
        <vt:i4>7274552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https://m.edsoo.ru/fbaa1268</vt:lpwstr>
      </vt:variant>
      <vt:variant>
        <vt:lpwstr/>
      </vt:variant>
      <vt:variant>
        <vt:i4>6291561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https://m.edsoo.ru/fbaa0c8c</vt:lpwstr>
      </vt:variant>
      <vt:variant>
        <vt:lpwstr/>
      </vt:variant>
      <vt:variant>
        <vt:i4>7209064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https://m.edsoo.ru/fbaa0b60</vt:lpwstr>
      </vt:variant>
      <vt:variant>
        <vt:lpwstr/>
      </vt:variant>
      <vt:variant>
        <vt:i4>7077995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https://m.edsoo.ru/fbaa0a48</vt:lpwstr>
      </vt:variant>
      <vt:variant>
        <vt:lpwstr/>
      </vt:variant>
      <vt:variant>
        <vt:i4>6881330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https://m.edsoo.ru/fbaa0818</vt:lpwstr>
      </vt:variant>
      <vt:variant>
        <vt:lpwstr/>
      </vt:variant>
      <vt:variant>
        <vt:i4>6815805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https://m.edsoo.ru/fbaa070a</vt:lpwstr>
      </vt:variant>
      <vt:variant>
        <vt:lpwstr/>
      </vt:variant>
      <vt:variant>
        <vt:i4>3735615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https://m.edsoo.ru/fbaa05a2</vt:lpwstr>
      </vt:variant>
      <vt:variant>
        <vt:lpwstr/>
      </vt:variant>
      <vt:variant>
        <vt:i4>7143481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https://m.edsoo.ru/fbaa035e</vt:lpwstr>
      </vt:variant>
      <vt:variant>
        <vt:lpwstr/>
      </vt:variant>
      <vt:variant>
        <vt:i4>7143482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https://m.edsoo.ru/fbaa0052</vt:lpwstr>
      </vt:variant>
      <vt:variant>
        <vt:lpwstr/>
      </vt:variant>
      <vt:variant>
        <vt:i4>3997748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https://m.edsoo.ru/fba9ff30</vt:lpwstr>
      </vt:variant>
      <vt:variant>
        <vt:lpwstr/>
      </vt:variant>
      <vt:variant>
        <vt:i4>4128817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https://m.edsoo.ru/fba9fc10</vt:lpwstr>
      </vt:variant>
      <vt:variant>
        <vt:lpwstr/>
      </vt:variant>
      <vt:variant>
        <vt:i4>4128870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https://m.edsoo.ru/fba9f418</vt:lpwstr>
      </vt:variant>
      <vt:variant>
        <vt:lpwstr/>
      </vt:variant>
      <vt:variant>
        <vt:i4>6815840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https://m.edsoo.ru/fba9f2f6</vt:lpwstr>
      </vt:variant>
      <vt:variant>
        <vt:lpwstr/>
      </vt:variant>
      <vt:variant>
        <vt:i4>6946915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https://m.edsoo.ru/fba9f1de</vt:lpwstr>
      </vt:variant>
      <vt:variant>
        <vt:lpwstr/>
      </vt:variant>
      <vt:variant>
        <vt:i4>7012406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https://m.edsoo.ru/fba9edf6</vt:lpwstr>
      </vt:variant>
      <vt:variant>
        <vt:lpwstr/>
      </vt:variant>
      <vt:variant>
        <vt:i4>3473515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https://m.edsoo.ru/fba9e98c</vt:lpwstr>
      </vt:variant>
      <vt:variant>
        <vt:lpwstr/>
      </vt:variant>
      <vt:variant>
        <vt:i4>3866730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https://m.edsoo.ru/fba9e860</vt:lpwstr>
      </vt:variant>
      <vt:variant>
        <vt:lpwstr/>
      </vt:variant>
      <vt:variant>
        <vt:i4>6881329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https://m.edsoo.ru/fba9ecd4</vt:lpwstr>
      </vt:variant>
      <vt:variant>
        <vt:lpwstr/>
      </vt:variant>
      <vt:variant>
        <vt:i4>4063333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https://m.edsoo.ru/fba9e73e</vt:lpwstr>
      </vt:variant>
      <vt:variant>
        <vt:lpwstr/>
      </vt:variant>
      <vt:variant>
        <vt:i4>7209063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https://m.edsoo.ru/fba9e5cc</vt:lpwstr>
      </vt:variant>
      <vt:variant>
        <vt:lpwstr/>
      </vt:variant>
      <vt:variant>
        <vt:i4>7274598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https://m.edsoo.ru/fba9e4be</vt:lpwstr>
      </vt:variant>
      <vt:variant>
        <vt:lpwstr/>
      </vt:variant>
      <vt:variant>
        <vt:i4>3407969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https://m.edsoo.ru/fba9e392</vt:lpwstr>
      </vt:variant>
      <vt:variant>
        <vt:lpwstr/>
      </vt:variant>
      <vt:variant>
        <vt:i4>3735648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https://m.edsoo.ru/fba9e248</vt:lpwstr>
      </vt:variant>
      <vt:variant>
        <vt:lpwstr/>
      </vt:variant>
      <vt:variant>
        <vt:i4>3866722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https://m.edsoo.ru/fba9e068</vt:lpwstr>
      </vt:variant>
      <vt:variant>
        <vt:lpwstr/>
      </vt:variant>
      <vt:variant>
        <vt:i4>3473509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https://m.edsoo.ru/fba9d794</vt:lpwstr>
      </vt:variant>
      <vt:variant>
        <vt:lpwstr/>
      </vt:variant>
      <vt:variant>
        <vt:i4>3866724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https://m.edsoo.ru/fba9d672</vt:lpwstr>
      </vt:variant>
      <vt:variant>
        <vt:lpwstr/>
      </vt:variant>
      <vt:variant>
        <vt:i4>3801191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https://m.edsoo.ru/fba9d564</vt:lpwstr>
      </vt:variant>
      <vt:variant>
        <vt:lpwstr/>
      </vt:variant>
      <vt:variant>
        <vt:i4>3670118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https://m.edsoo.ru/fba9d44c</vt:lpwstr>
      </vt:variant>
      <vt:variant>
        <vt:lpwstr/>
      </vt:variant>
      <vt:variant>
        <vt:i4>7274595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https://m.edsoo.ru/fba9d1cc</vt:lpwstr>
      </vt:variant>
      <vt:variant>
        <vt:lpwstr/>
      </vt:variant>
      <vt:variant>
        <vt:i4>7209011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https://m.edsoo.ru/fba9caec</vt:lpwstr>
      </vt:variant>
      <vt:variant>
        <vt:lpwstr/>
      </vt:variant>
      <vt:variant>
        <vt:i4>3997803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https://m.edsoo.ru/fba9c966</vt:lpwstr>
      </vt:variant>
      <vt:variant>
        <vt:lpwstr/>
      </vt:variant>
      <vt:variant>
        <vt:i4>3670117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https://m.edsoo.ru/fba9c736</vt:lpwstr>
      </vt:variant>
      <vt:variant>
        <vt:lpwstr/>
      </vt:variant>
      <vt:variant>
        <vt:i4>6881383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https://m.edsoo.ru/fba9c5b0</vt:lpwstr>
      </vt:variant>
      <vt:variant>
        <vt:lpwstr/>
      </vt:variant>
      <vt:variant>
        <vt:i4>3735654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https://m.edsoo.ru/fba9c42a</vt:lpwstr>
      </vt:variant>
      <vt:variant>
        <vt:lpwstr/>
      </vt:variant>
      <vt:variant>
        <vt:i4>3342432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https://m.edsoo.ru/fba9c286</vt:lpwstr>
      </vt:variant>
      <vt:variant>
        <vt:lpwstr/>
      </vt:variant>
      <vt:variant>
        <vt:i4>4128820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https://m.edsoo.ru/fba9bf5c</vt:lpwstr>
      </vt:variant>
      <vt:variant>
        <vt:lpwstr/>
      </vt:variant>
      <vt:variant>
        <vt:i4>7012406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https://m.edsoo.ru/fba9bdae</vt:lpwstr>
      </vt:variant>
      <vt:variant>
        <vt:lpwstr/>
      </vt:variant>
      <vt:variant>
        <vt:i4>3276848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https://m.edsoo.ru/fba9bb88</vt:lpwstr>
      </vt:variant>
      <vt:variant>
        <vt:lpwstr/>
      </vt:variant>
      <vt:variant>
        <vt:i4>3801139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https://m.edsoo.ru/fba9ba0c</vt:lpwstr>
      </vt:variant>
      <vt:variant>
        <vt:lpwstr/>
      </vt:variant>
      <vt:variant>
        <vt:i4>3997802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https://m.edsoo.ru/fba9b87c</vt:lpwstr>
      </vt:variant>
      <vt:variant>
        <vt:lpwstr/>
      </vt:variant>
      <vt:variant>
        <vt:i4>7274596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https://m.edsoo.ru/fba9b6e2</vt:lpwstr>
      </vt:variant>
      <vt:variant>
        <vt:lpwstr/>
      </vt:variant>
      <vt:variant>
        <vt:i4>3735655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https://m.edsoo.ru/fba9b53e</vt:lpwstr>
      </vt:variant>
      <vt:variant>
        <vt:lpwstr/>
      </vt:variant>
      <vt:variant>
        <vt:i4>3670112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https://m.edsoo.ru/fba9b228</vt:lpwstr>
      </vt:variant>
      <vt:variant>
        <vt:lpwstr/>
      </vt:variant>
      <vt:variant>
        <vt:i4>4063287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https://m.edsoo.ru/fba9ae72</vt:lpwstr>
      </vt:variant>
      <vt:variant>
        <vt:lpwstr/>
      </vt:variant>
      <vt:variant>
        <vt:i4>3801136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https://m.edsoo.ru/fba9ab34</vt:lpwstr>
      </vt:variant>
      <vt:variant>
        <vt:lpwstr/>
      </vt:variant>
      <vt:variant>
        <vt:i4>6815851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https://m.edsoo.ru/fba9a9a4</vt:lpwstr>
      </vt:variant>
      <vt:variant>
        <vt:lpwstr/>
      </vt:variant>
      <vt:variant>
        <vt:i4>3670122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https://m.edsoo.ru/fba9a81e</vt:lpwstr>
      </vt:variant>
      <vt:variant>
        <vt:lpwstr/>
      </vt:variant>
      <vt:variant>
        <vt:i4>3538996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https://m.edsoo.ru/fba98ff0</vt:lpwstr>
      </vt:variant>
      <vt:variant>
        <vt:lpwstr/>
      </vt:variant>
      <vt:variant>
        <vt:i4>6357041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https://m.edsoo.ru/fba99c0c</vt:lpwstr>
      </vt:variant>
      <vt:variant>
        <vt:lpwstr/>
      </vt:variant>
      <vt:variant>
        <vt:i4>6815796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https://m.edsoo.ru/fba99f9a</vt:lpwstr>
      </vt:variant>
      <vt:variant>
        <vt:lpwstr/>
      </vt:variant>
      <vt:variant>
        <vt:i4>3473459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https://m.edsoo.ru/fba99ad6</vt:lpwstr>
      </vt:variant>
      <vt:variant>
        <vt:lpwstr/>
      </vt:variant>
      <vt:variant>
        <vt:i4>6684768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https://m.edsoo.ru/fba99270</vt:lpwstr>
      </vt:variant>
      <vt:variant>
        <vt:lpwstr/>
      </vt:variant>
      <vt:variant>
        <vt:i4>6422583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https://m.edsoo.ru/fba98e2e</vt:lpwstr>
      </vt:variant>
      <vt:variant>
        <vt:lpwstr/>
      </vt:variant>
      <vt:variant>
        <vt:i4>6488113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https://m.edsoo.ru/fba98c3a</vt:lpwstr>
      </vt:variant>
      <vt:variant>
        <vt:lpwstr/>
      </vt:variant>
      <vt:variant>
        <vt:i4>6422634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https://m.edsoo.ru/fba9882a</vt:lpwstr>
      </vt:variant>
      <vt:variant>
        <vt:lpwstr/>
      </vt:variant>
      <vt:variant>
        <vt:i4>6815844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https://m.edsoo.ru/fba98686</vt:lpwstr>
      </vt:variant>
      <vt:variant>
        <vt:lpwstr/>
      </vt:variant>
      <vt:variant>
        <vt:i4>6881382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https://m.edsoo.ru/fba98492</vt:lpwstr>
      </vt:variant>
      <vt:variant>
        <vt:lpwstr/>
      </vt:variant>
      <vt:variant>
        <vt:i4>6291552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https://m.edsoo.ru/fba98208</vt:lpwstr>
      </vt:variant>
      <vt:variant>
        <vt:lpwstr/>
      </vt:variant>
      <vt:variant>
        <vt:i4>6684724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https://m.edsoo.ru/fba97f9c</vt:lpwstr>
      </vt:variant>
      <vt:variant>
        <vt:lpwstr/>
      </vt:variant>
      <vt:variant>
        <vt:i4>3801142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https://m.edsoo.ru/fba97dee</vt:lpwstr>
      </vt:variant>
      <vt:variant>
        <vt:lpwstr/>
      </vt:variant>
      <vt:variant>
        <vt:i4>6881383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https://m.edsoo.ru/7f417922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2024-08-29T15:39:00Z</dcterms:created>
  <dcterms:modified xsi:type="dcterms:W3CDTF">2024-08-29T15:55:00Z</dcterms:modified>
</cp:coreProperties>
</file>