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47" w:rsidRDefault="00E27147" w:rsidP="00E2714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E27147" w:rsidRDefault="00E27147" w:rsidP="00E2714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Кречетовская</w:t>
      </w:r>
      <w:proofErr w:type="spellEnd"/>
      <w:r>
        <w:rPr>
          <w:rFonts w:ascii="Times New Roman" w:hAnsi="Times New Roman" w:cs="Times New Roman"/>
        </w:rPr>
        <w:t xml:space="preserve"> средняя школа»</w:t>
      </w:r>
    </w:p>
    <w:p w:rsidR="00E27147" w:rsidRDefault="00E27147" w:rsidP="00E27147">
      <w:pPr>
        <w:pStyle w:val="Standard"/>
        <w:rPr>
          <w:rFonts w:ascii="Times New Roman" w:hAnsi="Times New Roman" w:cs="Times New Roman"/>
        </w:rPr>
      </w:pPr>
    </w:p>
    <w:p w:rsidR="00E27147" w:rsidRDefault="00E27147" w:rsidP="00E27147">
      <w:pPr>
        <w:pStyle w:val="Standard"/>
        <w:rPr>
          <w:rFonts w:ascii="Times New Roman" w:hAnsi="Times New Roman" w:cs="Times New Roman"/>
        </w:rPr>
      </w:pPr>
    </w:p>
    <w:p w:rsidR="00E27147" w:rsidRDefault="00E27147" w:rsidP="00E27147">
      <w:pPr>
        <w:pStyle w:val="Standard"/>
        <w:rPr>
          <w:rFonts w:ascii="Times New Roman" w:hAnsi="Times New Roman" w:cs="Times New Roman"/>
        </w:rPr>
      </w:pPr>
    </w:p>
    <w:p w:rsidR="00E27147" w:rsidRDefault="00E27147" w:rsidP="00E27147">
      <w:pPr>
        <w:pStyle w:val="Standard"/>
      </w:pPr>
    </w:p>
    <w:p w:rsidR="00E27147" w:rsidRDefault="00E27147" w:rsidP="00E27147">
      <w:pPr>
        <w:pStyle w:val="Standard"/>
      </w:pPr>
    </w:p>
    <w:tbl>
      <w:tblPr>
        <w:tblW w:w="134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6"/>
        <w:gridCol w:w="4536"/>
        <w:gridCol w:w="4961"/>
      </w:tblGrid>
      <w:tr w:rsidR="00E27147" w:rsidTr="009D13BF"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147" w:rsidRDefault="00E27147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E27147" w:rsidRDefault="00E27147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</w:t>
            </w:r>
          </w:p>
          <w:p w:rsidR="00E27147" w:rsidRDefault="00E27147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____________/ ____________/</w:t>
            </w:r>
          </w:p>
          <w:p w:rsidR="00E27147" w:rsidRDefault="00E27147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ШМО №____ </w:t>
            </w:r>
          </w:p>
          <w:p w:rsidR="00E27147" w:rsidRDefault="00E27147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«____»___________2024 г.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47" w:rsidRDefault="00E27147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E27147" w:rsidRDefault="00E27147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E27147" w:rsidRDefault="00E27147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________________/ __________/</w:t>
            </w:r>
          </w:p>
          <w:p w:rsidR="00E27147" w:rsidRDefault="00E27147">
            <w:pPr>
              <w:pStyle w:val="Standard"/>
              <w:rPr>
                <w:rFonts w:ascii="Times New Roman" w:hAnsi="Times New Roman" w:cs="Times New Roman"/>
              </w:rPr>
            </w:pPr>
          </w:p>
          <w:p w:rsidR="00E27147" w:rsidRDefault="00E27147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«____»___________2024 г.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147" w:rsidRDefault="00E27147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E27147" w:rsidRDefault="00E27147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МОУ «</w:t>
            </w:r>
            <w:proofErr w:type="spellStart"/>
            <w:r>
              <w:rPr>
                <w:rFonts w:ascii="Times New Roman" w:hAnsi="Times New Roman" w:cs="Times New Roman"/>
              </w:rPr>
              <w:t>Кречетовская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СШ»</w:t>
            </w:r>
          </w:p>
          <w:p w:rsidR="00E27147" w:rsidRDefault="00E27147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____________/ ____________/</w:t>
            </w:r>
          </w:p>
          <w:p w:rsidR="00E27147" w:rsidRDefault="00E27147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№____ </w:t>
            </w:r>
          </w:p>
          <w:p w:rsidR="00E27147" w:rsidRDefault="00E27147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«____»__________2024 г.</w:t>
            </w:r>
          </w:p>
        </w:tc>
      </w:tr>
    </w:tbl>
    <w:p w:rsidR="00E27147" w:rsidRDefault="00E27147" w:rsidP="00E27147">
      <w:pPr>
        <w:pStyle w:val="Standard"/>
        <w:rPr>
          <w:rFonts w:ascii="Times New Roman" w:hAnsi="Times New Roman" w:cs="Times New Roman"/>
        </w:rPr>
      </w:pPr>
    </w:p>
    <w:p w:rsidR="00E27147" w:rsidRDefault="00E27147" w:rsidP="00E27147">
      <w:pPr>
        <w:pStyle w:val="Standard"/>
        <w:rPr>
          <w:rFonts w:ascii="Times New Roman" w:hAnsi="Times New Roman" w:cs="Times New Roman"/>
        </w:rPr>
      </w:pPr>
    </w:p>
    <w:p w:rsidR="00E27147" w:rsidRDefault="00E27147" w:rsidP="00E27147">
      <w:pPr>
        <w:pStyle w:val="Standard"/>
        <w:rPr>
          <w:rFonts w:ascii="Times New Roman" w:hAnsi="Times New Roman" w:cs="Times New Roman"/>
        </w:rPr>
      </w:pPr>
    </w:p>
    <w:p w:rsidR="00E27147" w:rsidRDefault="00E27147" w:rsidP="00E27147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АДАПТИРОВАННАЯ РАБОЧАЯ ПРОГРАММА </w:t>
      </w:r>
    </w:p>
    <w:p w:rsidR="00E27147" w:rsidRDefault="00E27147" w:rsidP="00E27147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обучающихся с ЗПР (вариант 7.2)</w:t>
      </w:r>
    </w:p>
    <w:p w:rsidR="00E27147" w:rsidRDefault="00E27147" w:rsidP="00E2714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________________________по литературе_____________________________</w:t>
      </w:r>
    </w:p>
    <w:p w:rsidR="00E27147" w:rsidRDefault="00E27147" w:rsidP="00E2714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уровень общего образования)</w:t>
      </w:r>
    </w:p>
    <w:p w:rsidR="00E27147" w:rsidRDefault="00E27147" w:rsidP="00E2714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_______________________8 класс______________________________</w:t>
      </w:r>
    </w:p>
    <w:p w:rsidR="00E27147" w:rsidRDefault="00E27147" w:rsidP="00E2714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название наименование учебного предмета, курса, модуля (дисциплины))</w:t>
      </w:r>
    </w:p>
    <w:p w:rsidR="00E27147" w:rsidRDefault="00E27147" w:rsidP="00E27147">
      <w:pPr>
        <w:pStyle w:val="Standard"/>
        <w:jc w:val="center"/>
        <w:rPr>
          <w:rFonts w:ascii="Times New Roman" w:hAnsi="Times New Roman" w:cs="Times New Roman"/>
          <w:b/>
        </w:rPr>
      </w:pPr>
    </w:p>
    <w:p w:rsidR="00E27147" w:rsidRDefault="00E27147" w:rsidP="00E27147">
      <w:pPr>
        <w:pStyle w:val="Standard"/>
        <w:rPr>
          <w:rFonts w:ascii="Times New Roman" w:hAnsi="Times New Roman" w:cs="Times New Roman"/>
        </w:rPr>
      </w:pPr>
    </w:p>
    <w:p w:rsidR="00E27147" w:rsidRDefault="00E27147" w:rsidP="00E2714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Автор / Разработчик: </w:t>
      </w:r>
      <w:proofErr w:type="spellStart"/>
      <w:r>
        <w:rPr>
          <w:rFonts w:ascii="Times New Roman" w:hAnsi="Times New Roman" w:cs="Times New Roman"/>
        </w:rPr>
        <w:t>Кемакова</w:t>
      </w:r>
      <w:proofErr w:type="spellEnd"/>
      <w:r>
        <w:rPr>
          <w:rFonts w:ascii="Times New Roman" w:hAnsi="Times New Roman" w:cs="Times New Roman"/>
        </w:rPr>
        <w:t xml:space="preserve"> И.Л.</w:t>
      </w:r>
    </w:p>
    <w:p w:rsidR="00E27147" w:rsidRDefault="00E27147" w:rsidP="00E27147">
      <w:pPr>
        <w:pStyle w:val="Standard"/>
        <w:rPr>
          <w:rFonts w:ascii="Times New Roman" w:hAnsi="Times New Roman" w:cs="Times New Roman"/>
        </w:rPr>
      </w:pPr>
    </w:p>
    <w:p w:rsidR="00E27147" w:rsidRDefault="00E27147" w:rsidP="00E27147">
      <w:pPr>
        <w:pStyle w:val="Standard"/>
        <w:rPr>
          <w:rFonts w:ascii="Times New Roman" w:hAnsi="Times New Roman" w:cs="Times New Roman"/>
        </w:rPr>
      </w:pPr>
    </w:p>
    <w:p w:rsidR="00E27147" w:rsidRDefault="00E27147" w:rsidP="00E27147">
      <w:pPr>
        <w:pStyle w:val="Standard"/>
        <w:rPr>
          <w:rFonts w:ascii="Times New Roman" w:hAnsi="Times New Roman" w:cs="Times New Roman"/>
        </w:rPr>
      </w:pPr>
    </w:p>
    <w:p w:rsidR="00E27147" w:rsidRDefault="00E27147" w:rsidP="00E27147">
      <w:pPr>
        <w:pStyle w:val="Standard"/>
        <w:rPr>
          <w:rFonts w:ascii="Times New Roman" w:hAnsi="Times New Roman" w:cs="Times New Roman"/>
        </w:rPr>
      </w:pPr>
    </w:p>
    <w:p w:rsidR="00E27147" w:rsidRDefault="00E27147" w:rsidP="00E27147">
      <w:pPr>
        <w:pStyle w:val="Standard"/>
        <w:rPr>
          <w:rFonts w:ascii="Times New Roman" w:hAnsi="Times New Roman" w:cs="Times New Roman"/>
        </w:rPr>
      </w:pPr>
    </w:p>
    <w:p w:rsidR="00E27147" w:rsidRDefault="00E27147" w:rsidP="00E27147">
      <w:pPr>
        <w:pStyle w:val="Standard"/>
        <w:rPr>
          <w:rFonts w:ascii="Times New Roman" w:hAnsi="Times New Roman" w:cs="Times New Roman"/>
        </w:rPr>
      </w:pPr>
    </w:p>
    <w:p w:rsidR="00E27147" w:rsidRDefault="00E27147" w:rsidP="00E27147">
      <w:pPr>
        <w:pStyle w:val="Standard"/>
        <w:rPr>
          <w:rFonts w:ascii="Times New Roman" w:hAnsi="Times New Roman" w:cs="Times New Roman"/>
        </w:rPr>
      </w:pPr>
    </w:p>
    <w:p w:rsidR="00E27147" w:rsidRDefault="00E27147" w:rsidP="00E27147">
      <w:pPr>
        <w:pStyle w:val="Standard"/>
        <w:rPr>
          <w:rFonts w:ascii="Times New Roman" w:hAnsi="Times New Roman" w:cs="Times New Roman"/>
        </w:rPr>
      </w:pPr>
    </w:p>
    <w:p w:rsidR="00E27147" w:rsidRDefault="00E27147" w:rsidP="009D13BF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 учебный год</w:t>
      </w:r>
    </w:p>
    <w:p w:rsidR="009D13BF" w:rsidRDefault="009D13BF" w:rsidP="009D13BF">
      <w:pPr>
        <w:pStyle w:val="Standard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27147" w:rsidRDefault="00E27147" w:rsidP="00E27147">
      <w:pPr>
        <w:pStyle w:val="Standard"/>
        <w:spacing w:line="264" w:lineRule="auto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lastRenderedPageBreak/>
        <w:t>ПОЯСНИТЕЛЬН</w:t>
      </w:r>
      <w:r>
        <w:rPr>
          <w:rFonts w:ascii="Times New Roman" w:hAnsi="Times New Roman"/>
        </w:rPr>
        <w:t>​</w:t>
      </w:r>
      <w:r>
        <w:rPr>
          <w:rFonts w:ascii="Times New Roman" w:hAnsi="Times New Roman"/>
          <w:b/>
        </w:rPr>
        <w:t>АЯ</w:t>
      </w:r>
      <w:proofErr w:type="gramEnd"/>
      <w:r>
        <w:rPr>
          <w:rFonts w:ascii="Times New Roman" w:hAnsi="Times New Roman"/>
          <w:b/>
        </w:rPr>
        <w:t xml:space="preserve"> ЗАПИСКА</w:t>
      </w:r>
    </w:p>
    <w:p w:rsidR="00E27147" w:rsidRDefault="00E27147" w:rsidP="00E27147">
      <w:pPr>
        <w:pStyle w:val="Standard"/>
        <w:spacing w:line="264" w:lineRule="auto"/>
        <w:jc w:val="both"/>
        <w:rPr>
          <w:rFonts w:ascii="Times New Roman" w:hAnsi="Times New Roman"/>
        </w:rPr>
      </w:pPr>
    </w:p>
    <w:p w:rsidR="00E27147" w:rsidRDefault="00E27147" w:rsidP="00E271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разработана в соответствии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</w:p>
    <w:p w:rsidR="00E27147" w:rsidRDefault="00E27147" w:rsidP="00E271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Федеральным законом от 29.12.2012 N 273-ФЗ (ред. от 07.05.2013 с изменениями, вступившими в силу с 19.05.2013) «Об Образовании в Российской Федерации»; </w:t>
      </w:r>
    </w:p>
    <w:p w:rsidR="00E27147" w:rsidRDefault="00E27147" w:rsidP="00E271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Федеральным законом от 1 декабря 2007 г. N 309-ФЗ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(с изменениями от 18 июля, 10 ноября 2009 г., 8 ноября 2010 г.);</w:t>
      </w:r>
    </w:p>
    <w:p w:rsidR="00E27147" w:rsidRDefault="00E27147" w:rsidP="00E271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− Письмом Министерства образования и науки РФ от 18.04. 2008 № АФ150/06 «О создании условий для получения образования детьми с ограниченными возможностями здоровья и детьми-инвалидами»; </w:t>
      </w:r>
    </w:p>
    <w:p w:rsidR="00E27147" w:rsidRDefault="00E27147" w:rsidP="00E271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Федеральным государственным образовательным стандартом основного общего образования (далее - ФГОС), утвержденным приказом Министерства образования и науки РФ от 6.10.2009 №373 (с изм. от 26.10.2010, 22.09.2011, 18.12.2012, 29.12.2014, 18.05.2015, 31.12.2015), </w:t>
      </w:r>
    </w:p>
    <w:p w:rsidR="00E27147" w:rsidRDefault="00E27147" w:rsidP="00E271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Федеральным государственным образовательным стандартом основного общего образования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ограниченными возможностями здоровья, утвержденным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19 декабря 2014г. №1598, </w:t>
      </w:r>
    </w:p>
    <w:p w:rsidR="00E27147" w:rsidRDefault="00E27147" w:rsidP="00E271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уставом школы, </w:t>
      </w:r>
    </w:p>
    <w:p w:rsidR="00E27147" w:rsidRDefault="00E27147" w:rsidP="00E271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основной образовательной программой основного общего образования МОУ «</w:t>
      </w:r>
      <w:proofErr w:type="spellStart"/>
      <w:r>
        <w:rPr>
          <w:rFonts w:ascii="Times New Roman" w:hAnsi="Times New Roman"/>
          <w:sz w:val="24"/>
          <w:szCs w:val="24"/>
        </w:rPr>
        <w:t>Кречетовская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СШ»,</w:t>
      </w:r>
    </w:p>
    <w:p w:rsidR="007C48D7" w:rsidRDefault="007C48D7" w:rsidP="00E27147">
      <w:pPr>
        <w:jc w:val="both"/>
        <w:rPr>
          <w:rFonts w:ascii="Times New Roman" w:hAnsi="Times New Roman"/>
          <w:sz w:val="24"/>
          <w:szCs w:val="24"/>
        </w:rPr>
      </w:pPr>
    </w:p>
    <w:p w:rsidR="007C48D7" w:rsidRDefault="007C48D7" w:rsidP="00E27147">
      <w:pPr>
        <w:jc w:val="both"/>
        <w:rPr>
          <w:rFonts w:ascii="Times New Roman" w:hAnsi="Times New Roman"/>
          <w:sz w:val="24"/>
          <w:szCs w:val="24"/>
        </w:rPr>
      </w:pPr>
    </w:p>
    <w:p w:rsidR="007C48D7" w:rsidRDefault="007C48D7" w:rsidP="00E27147">
      <w:pPr>
        <w:jc w:val="both"/>
        <w:rPr>
          <w:rFonts w:ascii="Times New Roman" w:hAnsi="Times New Roman"/>
          <w:sz w:val="24"/>
          <w:szCs w:val="24"/>
        </w:rPr>
      </w:pPr>
    </w:p>
    <w:p w:rsidR="007C48D7" w:rsidRDefault="007C48D7" w:rsidP="00E27147">
      <w:pPr>
        <w:jc w:val="both"/>
        <w:rPr>
          <w:rFonts w:ascii="Times New Roman" w:hAnsi="Times New Roman"/>
          <w:sz w:val="24"/>
          <w:szCs w:val="24"/>
        </w:rPr>
      </w:pPr>
    </w:p>
    <w:p w:rsidR="007C48D7" w:rsidRDefault="007C48D7" w:rsidP="009D13BF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7C48D7" w:rsidRPr="009D13BF" w:rsidRDefault="007C48D7" w:rsidP="009D13BF">
      <w:pPr>
        <w:spacing w:after="0" w:line="240" w:lineRule="auto"/>
        <w:ind w:left="12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lastRenderedPageBreak/>
        <w:t>МЕСТО УЧЕБНОГО ПРЕДМЕТА «ЛИТЕРАТУРА» В УЧЕБНОМ ПЛАНЕ</w:t>
      </w:r>
    </w:p>
    <w:p w:rsidR="007C48D7" w:rsidRPr="009D13BF" w:rsidRDefault="007C48D7" w:rsidP="009D13BF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В 8 классе – 2 часа в неделю.</w:t>
      </w:r>
    </w:p>
    <w:p w:rsidR="007C48D7" w:rsidRPr="009D13BF" w:rsidRDefault="007C48D7" w:rsidP="009D13B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48D7" w:rsidRPr="009D13BF" w:rsidRDefault="007C48D7" w:rsidP="009D13BF">
      <w:p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7C48D7" w:rsidRPr="009D13BF" w:rsidRDefault="007C48D7" w:rsidP="009D13BF">
      <w:pPr>
        <w:spacing w:after="0" w:line="240" w:lineRule="auto"/>
        <w:ind w:left="12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7C48D7" w:rsidRPr="009D13BF" w:rsidRDefault="007C48D7" w:rsidP="009D13BF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Древнерусская литература.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Житийная литература</w:t>
      </w:r>
      <w:r w:rsidRPr="009D13BF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" w:name="985594a0-fcf7-4207-a4d1-f380ff5738df"/>
      <w:r w:rsidRPr="009D13BF">
        <w:rPr>
          <w:rFonts w:ascii="Times New Roman" w:hAnsi="Times New Roman"/>
          <w:color w:val="000000"/>
          <w:sz w:val="24"/>
          <w:szCs w:val="24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1"/>
      <w:r w:rsidRPr="009D13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Литература XVIII века.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 xml:space="preserve">Д. И. Фонвизин. </w:t>
      </w:r>
      <w:r w:rsidRPr="009D13BF">
        <w:rPr>
          <w:rFonts w:ascii="Times New Roman" w:hAnsi="Times New Roman"/>
          <w:color w:val="000000"/>
          <w:sz w:val="24"/>
          <w:szCs w:val="24"/>
        </w:rPr>
        <w:t xml:space="preserve">Комедия «Недоросль». 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 xml:space="preserve">Литература первой половины XIX века. 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А. С. Пушкин.</w:t>
      </w:r>
      <w:r w:rsidRPr="009D13BF">
        <w:rPr>
          <w:rFonts w:ascii="Times New Roman" w:hAnsi="Times New Roman"/>
          <w:color w:val="000000"/>
          <w:sz w:val="24"/>
          <w:szCs w:val="24"/>
        </w:rPr>
        <w:t xml:space="preserve"> Стихотворения </w:t>
      </w:r>
      <w:bookmarkStart w:id="2" w:name="5b5c3fe8-b2de-4b56-86d3-e3754f0ba265"/>
      <w:r w:rsidRPr="009D13BF">
        <w:rPr>
          <w:rFonts w:ascii="Times New Roman" w:hAnsi="Times New Roman"/>
          <w:color w:val="000000"/>
          <w:sz w:val="24"/>
          <w:szCs w:val="24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2"/>
      <w:r w:rsidRPr="009D13BF">
        <w:rPr>
          <w:rFonts w:ascii="Times New Roman" w:hAnsi="Times New Roman"/>
          <w:color w:val="000000"/>
          <w:sz w:val="24"/>
          <w:szCs w:val="24"/>
        </w:rPr>
        <w:t xml:space="preserve">Роман «Капитанская дочка». 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М. Ю. Лермонтов.</w:t>
      </w:r>
      <w:r w:rsidRPr="009D13BF">
        <w:rPr>
          <w:rFonts w:ascii="Times New Roman" w:hAnsi="Times New Roman"/>
          <w:color w:val="000000"/>
          <w:sz w:val="24"/>
          <w:szCs w:val="24"/>
        </w:rPr>
        <w:t xml:space="preserve"> Стихотворения </w:t>
      </w:r>
      <w:bookmarkStart w:id="3" w:name="1749eea8-4a2b-4b41-b15d-2fbade426127"/>
      <w:r w:rsidRPr="009D13BF">
        <w:rPr>
          <w:rFonts w:ascii="Times New Roman" w:hAnsi="Times New Roman"/>
          <w:color w:val="000000"/>
          <w:sz w:val="24"/>
          <w:szCs w:val="24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3"/>
      <w:r w:rsidRPr="009D13BF">
        <w:rPr>
          <w:rFonts w:ascii="Times New Roman" w:hAnsi="Times New Roman"/>
          <w:color w:val="000000"/>
          <w:sz w:val="24"/>
          <w:szCs w:val="24"/>
        </w:rPr>
        <w:t xml:space="preserve"> Поэма «Мцыри». 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 xml:space="preserve">Н. В. Гоголь. </w:t>
      </w:r>
      <w:r w:rsidRPr="009D13BF">
        <w:rPr>
          <w:rFonts w:ascii="Times New Roman" w:hAnsi="Times New Roman"/>
          <w:color w:val="000000"/>
          <w:sz w:val="24"/>
          <w:szCs w:val="24"/>
        </w:rPr>
        <w:t xml:space="preserve">Повесть «Шинель». Комедия «Ревизор». 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Литература второй половины XIX века.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И. С. Тургенев.</w:t>
      </w:r>
      <w:r w:rsidRPr="009D13BF">
        <w:rPr>
          <w:rFonts w:ascii="Times New Roman" w:hAnsi="Times New Roman"/>
          <w:color w:val="000000"/>
          <w:sz w:val="24"/>
          <w:szCs w:val="24"/>
        </w:rPr>
        <w:t xml:space="preserve"> Повести </w:t>
      </w:r>
      <w:bookmarkStart w:id="4" w:name="fabf9287-55ad-4e60-84d5-add7a98c2934"/>
      <w:r w:rsidRPr="009D13BF">
        <w:rPr>
          <w:rFonts w:ascii="Times New Roman" w:hAnsi="Times New Roman"/>
          <w:color w:val="000000"/>
          <w:sz w:val="24"/>
          <w:szCs w:val="24"/>
        </w:rPr>
        <w:t>(одна по выбору). Например, «Ася», «Первая любовь».</w:t>
      </w:r>
      <w:bookmarkEnd w:id="4"/>
      <w:r w:rsidRPr="009D13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 xml:space="preserve">Ф. М. Достоевский. </w:t>
      </w:r>
      <w:bookmarkStart w:id="5" w:name="d4361b3a-67eb-4f10-a5c6-46aeb46ddd0f"/>
      <w:r w:rsidRPr="009D13BF">
        <w:rPr>
          <w:rFonts w:ascii="Times New Roman" w:hAnsi="Times New Roman"/>
          <w:color w:val="000000"/>
          <w:sz w:val="24"/>
          <w:szCs w:val="24"/>
        </w:rPr>
        <w:t>«Бедные люди», «Белые ночи» (одно произведение по выбору).</w:t>
      </w:r>
      <w:bookmarkEnd w:id="5"/>
      <w:r w:rsidRPr="009D13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 xml:space="preserve">Л. Н. Толстой. </w:t>
      </w:r>
      <w:r w:rsidRPr="009D13BF">
        <w:rPr>
          <w:rFonts w:ascii="Times New Roman" w:hAnsi="Times New Roman"/>
          <w:color w:val="000000"/>
          <w:sz w:val="24"/>
          <w:szCs w:val="24"/>
        </w:rPr>
        <w:t xml:space="preserve">Повести и рассказы </w:t>
      </w:r>
      <w:bookmarkStart w:id="6" w:name="1cb9fa85-1479-480f-ac52-31806803cd56"/>
      <w:r w:rsidRPr="009D13BF">
        <w:rPr>
          <w:rFonts w:ascii="Times New Roman" w:hAnsi="Times New Roman"/>
          <w:color w:val="000000"/>
          <w:sz w:val="24"/>
          <w:szCs w:val="24"/>
        </w:rPr>
        <w:t>(одно произведение по выбору). Например, «Отрочество» (главы).</w:t>
      </w:r>
      <w:bookmarkEnd w:id="6"/>
      <w:r w:rsidRPr="009D13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 xml:space="preserve">Литература первой половины XX века. 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Произведения писателей русского зарубежья</w:t>
      </w:r>
      <w:r w:rsidRPr="009D13BF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7" w:name="2d584d74-2b44-43c1-bb1d-41138fc1bfb5"/>
      <w:r w:rsidRPr="009D13BF">
        <w:rPr>
          <w:rFonts w:ascii="Times New Roman" w:hAnsi="Times New Roman"/>
          <w:color w:val="000000"/>
          <w:sz w:val="24"/>
          <w:szCs w:val="24"/>
        </w:rPr>
        <w:t xml:space="preserve">(не менее двух по выбору). Например, произведения И. С. </w:t>
      </w:r>
      <w:proofErr w:type="spellStart"/>
      <w:r w:rsidRPr="009D13BF">
        <w:rPr>
          <w:rFonts w:ascii="Times New Roman" w:hAnsi="Times New Roman"/>
          <w:color w:val="000000"/>
          <w:sz w:val="24"/>
          <w:szCs w:val="24"/>
        </w:rPr>
        <w:t>Шмелёва</w:t>
      </w:r>
      <w:proofErr w:type="spellEnd"/>
      <w:r w:rsidRPr="009D13BF">
        <w:rPr>
          <w:rFonts w:ascii="Times New Roman" w:hAnsi="Times New Roman"/>
          <w:color w:val="000000"/>
          <w:sz w:val="24"/>
          <w:szCs w:val="24"/>
        </w:rPr>
        <w:t>, М. А. Осоргина, В. В. Набокова, Н. Тэффи, А. Т. Аверченко и другие.</w:t>
      </w:r>
      <w:bookmarkEnd w:id="7"/>
      <w:r w:rsidRPr="009D13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Поэзия первой половины ХХ века</w:t>
      </w:r>
      <w:r w:rsidRPr="009D13BF">
        <w:rPr>
          <w:rFonts w:ascii="Times New Roman" w:hAnsi="Times New Roman"/>
          <w:color w:val="000000"/>
          <w:sz w:val="24"/>
          <w:szCs w:val="24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М. А. Булгаков</w:t>
      </w:r>
      <w:r w:rsidRPr="009D13BF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8" w:name="ef531e3a-0507-4076-89cb-456c64cbca56"/>
      <w:r w:rsidRPr="009D13BF">
        <w:rPr>
          <w:rFonts w:ascii="Times New Roman" w:hAnsi="Times New Roman"/>
          <w:color w:val="000000"/>
          <w:sz w:val="24"/>
          <w:szCs w:val="24"/>
        </w:rPr>
        <w:t>(одна повесть по выбору). Например, «Собачье сердце» и другие.</w:t>
      </w:r>
      <w:bookmarkEnd w:id="8"/>
      <w:r w:rsidRPr="009D13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Литература второй половины XX</w:t>
      </w:r>
      <w:r w:rsidRPr="009D13BF">
        <w:rPr>
          <w:rFonts w:ascii="Times New Roman" w:hAnsi="Times New Roman"/>
          <w:b/>
          <w:color w:val="333333"/>
          <w:sz w:val="24"/>
          <w:szCs w:val="24"/>
        </w:rPr>
        <w:t>–начала XXI</w:t>
      </w:r>
      <w:r w:rsidRPr="009D13BF">
        <w:rPr>
          <w:rFonts w:ascii="Times New Roman" w:hAnsi="Times New Roman"/>
          <w:b/>
          <w:color w:val="000000"/>
          <w:sz w:val="24"/>
          <w:szCs w:val="24"/>
        </w:rPr>
        <w:t xml:space="preserve"> века. 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 xml:space="preserve">А. Т. Твардовский. </w:t>
      </w:r>
      <w:proofErr w:type="gramStart"/>
      <w:r w:rsidRPr="009D13BF">
        <w:rPr>
          <w:rFonts w:ascii="Times New Roman" w:hAnsi="Times New Roman"/>
          <w:color w:val="000000"/>
          <w:sz w:val="24"/>
          <w:szCs w:val="24"/>
        </w:rPr>
        <w:t xml:space="preserve">Поэма «Василий </w:t>
      </w:r>
      <w:proofErr w:type="spellStart"/>
      <w:r w:rsidRPr="009D13BF">
        <w:rPr>
          <w:rFonts w:ascii="Times New Roman" w:hAnsi="Times New Roman"/>
          <w:color w:val="000000"/>
          <w:sz w:val="24"/>
          <w:szCs w:val="24"/>
        </w:rPr>
        <w:t>Тёркин</w:t>
      </w:r>
      <w:proofErr w:type="spellEnd"/>
      <w:r w:rsidRPr="009D13BF">
        <w:rPr>
          <w:rFonts w:ascii="Times New Roman" w:hAnsi="Times New Roman"/>
          <w:color w:val="000000"/>
          <w:sz w:val="24"/>
          <w:szCs w:val="24"/>
        </w:rPr>
        <w:t xml:space="preserve">» </w:t>
      </w:r>
      <w:bookmarkStart w:id="9" w:name="bf7bc9e4-c459-4e44-8cf4-6440f472144b"/>
      <w:r w:rsidRPr="009D13BF">
        <w:rPr>
          <w:rFonts w:ascii="Times New Roman" w:hAnsi="Times New Roman"/>
          <w:color w:val="000000"/>
          <w:sz w:val="24"/>
          <w:szCs w:val="24"/>
        </w:rPr>
        <w:t>(главы «Переправа», «Гармонь», «Два солдата», «Поединок» и другие).</w:t>
      </w:r>
      <w:bookmarkEnd w:id="9"/>
      <w:r w:rsidRPr="009D13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А.Н. Толстой</w:t>
      </w:r>
      <w:r w:rsidRPr="009D13BF">
        <w:rPr>
          <w:rFonts w:ascii="Times New Roman" w:hAnsi="Times New Roman"/>
          <w:color w:val="000000"/>
          <w:sz w:val="24"/>
          <w:szCs w:val="24"/>
        </w:rPr>
        <w:t>. Рассказ «Русский характер».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М. А. Шолохов.</w:t>
      </w:r>
      <w:r w:rsidRPr="009D13BF">
        <w:rPr>
          <w:rFonts w:ascii="Times New Roman" w:hAnsi="Times New Roman"/>
          <w:color w:val="000000"/>
          <w:sz w:val="24"/>
          <w:szCs w:val="24"/>
        </w:rPr>
        <w:t xml:space="preserve"> Рассказ «Судьба человека». 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А. И. Солженицын.</w:t>
      </w:r>
      <w:r w:rsidRPr="009D13BF">
        <w:rPr>
          <w:rFonts w:ascii="Times New Roman" w:hAnsi="Times New Roman"/>
          <w:color w:val="000000"/>
          <w:sz w:val="24"/>
          <w:szCs w:val="24"/>
        </w:rPr>
        <w:t xml:space="preserve"> Рассказ «</w:t>
      </w:r>
      <w:proofErr w:type="spellStart"/>
      <w:r w:rsidRPr="009D13BF">
        <w:rPr>
          <w:rFonts w:ascii="Times New Roman" w:hAnsi="Times New Roman"/>
          <w:color w:val="000000"/>
          <w:sz w:val="24"/>
          <w:szCs w:val="24"/>
        </w:rPr>
        <w:t>Матрёнин</w:t>
      </w:r>
      <w:proofErr w:type="spellEnd"/>
      <w:r w:rsidRPr="009D13BF">
        <w:rPr>
          <w:rFonts w:ascii="Times New Roman" w:hAnsi="Times New Roman"/>
          <w:color w:val="000000"/>
          <w:sz w:val="24"/>
          <w:szCs w:val="24"/>
        </w:rPr>
        <w:t xml:space="preserve"> двор». 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lastRenderedPageBreak/>
        <w:t>Произведения отечественных прозаиков второй половины XX–начала XXI век</w:t>
      </w:r>
      <w:proofErr w:type="gramStart"/>
      <w:r w:rsidRPr="009D13BF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9D13BF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9D13BF">
        <w:rPr>
          <w:rFonts w:ascii="Times New Roman" w:hAnsi="Times New Roman"/>
          <w:color w:val="000000"/>
          <w:sz w:val="24"/>
          <w:szCs w:val="24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9D13BF">
        <w:rPr>
          <w:sz w:val="24"/>
          <w:szCs w:val="24"/>
        </w:rPr>
        <w:br/>
      </w:r>
      <w:bookmarkStart w:id="10" w:name="464a1461-dc27-4c8e-855e-7a4d0048dab5"/>
      <w:bookmarkEnd w:id="10"/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Поэзия второй половины XX – начала XXI веков</w:t>
      </w:r>
      <w:r w:rsidRPr="009D13BF">
        <w:rPr>
          <w:rFonts w:ascii="Times New Roman" w:hAnsi="Times New Roman"/>
          <w:color w:val="000000"/>
          <w:sz w:val="24"/>
          <w:szCs w:val="24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9D13BF">
        <w:rPr>
          <w:sz w:val="24"/>
          <w:szCs w:val="24"/>
        </w:rPr>
        <w:br/>
      </w:r>
      <w:bookmarkStart w:id="11" w:name="adb853ee-930d-4a27-923a-b9cb0245de5e"/>
      <w:bookmarkEnd w:id="11"/>
    </w:p>
    <w:p w:rsidR="007C48D7" w:rsidRPr="009D13BF" w:rsidRDefault="007C48D7" w:rsidP="009D13BF">
      <w:pPr>
        <w:shd w:val="clear" w:color="auto" w:fill="FFFFFF"/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Зарубежная литература. У. Шекспир.</w:t>
      </w:r>
      <w:r w:rsidRPr="009D13BF">
        <w:rPr>
          <w:rFonts w:ascii="Times New Roman" w:hAnsi="Times New Roman"/>
          <w:color w:val="000000"/>
          <w:sz w:val="24"/>
          <w:szCs w:val="24"/>
        </w:rPr>
        <w:t xml:space="preserve"> Сонеты </w:t>
      </w:r>
      <w:bookmarkStart w:id="12" w:name="0d55d6d3-7190-4389-8070-261d3434d548"/>
      <w:r w:rsidRPr="009D13BF">
        <w:rPr>
          <w:rFonts w:ascii="Times New Roman" w:hAnsi="Times New Roman"/>
          <w:color w:val="000000"/>
          <w:sz w:val="24"/>
          <w:szCs w:val="24"/>
        </w:rPr>
        <w:t>(один-два по выбору). Например, № 66 «</w:t>
      </w:r>
      <w:proofErr w:type="spellStart"/>
      <w:r w:rsidRPr="009D13BF">
        <w:rPr>
          <w:rFonts w:ascii="Times New Roman" w:hAnsi="Times New Roman"/>
          <w:color w:val="000000"/>
          <w:sz w:val="24"/>
          <w:szCs w:val="24"/>
        </w:rPr>
        <w:t>Измучась</w:t>
      </w:r>
      <w:proofErr w:type="spellEnd"/>
      <w:r w:rsidRPr="009D13BF">
        <w:rPr>
          <w:rFonts w:ascii="Times New Roman" w:hAnsi="Times New Roman"/>
          <w:color w:val="000000"/>
          <w:sz w:val="24"/>
          <w:szCs w:val="24"/>
        </w:rPr>
        <w:t xml:space="preserve"> всем, я умереть хочу…», № 130 «Её глаза на звёзды не похожи…» и другие. </w:t>
      </w:r>
      <w:bookmarkEnd w:id="12"/>
      <w:r w:rsidRPr="009D13BF">
        <w:rPr>
          <w:rFonts w:ascii="Times New Roman" w:hAnsi="Times New Roman"/>
          <w:color w:val="000000"/>
          <w:sz w:val="24"/>
          <w:szCs w:val="24"/>
        </w:rPr>
        <w:t xml:space="preserve">Трагедия «Ромео и Джульетта» </w:t>
      </w:r>
      <w:bookmarkStart w:id="13" w:name="b53ea1d5-9b20-4ab2-824f-f7ee2f330726"/>
      <w:r w:rsidRPr="009D13BF">
        <w:rPr>
          <w:rFonts w:ascii="Times New Roman" w:hAnsi="Times New Roman"/>
          <w:color w:val="000000"/>
          <w:sz w:val="24"/>
          <w:szCs w:val="24"/>
        </w:rPr>
        <w:t>(фрагменты по выбору).</w:t>
      </w:r>
      <w:bookmarkEnd w:id="13"/>
      <w:r w:rsidRPr="009D13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48D7" w:rsidRPr="009D13BF" w:rsidRDefault="007C48D7" w:rsidP="009D13BF">
      <w:pPr>
        <w:shd w:val="clear" w:color="auto" w:fill="FFFFFF"/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 xml:space="preserve">Ж.-Б. Мольер. </w:t>
      </w:r>
      <w:r w:rsidRPr="009D13BF">
        <w:rPr>
          <w:rFonts w:ascii="Times New Roman" w:hAnsi="Times New Roman"/>
          <w:color w:val="000000"/>
          <w:sz w:val="24"/>
          <w:szCs w:val="24"/>
        </w:rPr>
        <w:t xml:space="preserve">Комедия «Мещанин во дворянстве» </w:t>
      </w:r>
      <w:bookmarkStart w:id="14" w:name="0d430c7d-1e84-4c15-8128-09b5a0ae5b8e"/>
      <w:r w:rsidRPr="009D13BF">
        <w:rPr>
          <w:rFonts w:ascii="Times New Roman" w:hAnsi="Times New Roman"/>
          <w:color w:val="000000"/>
          <w:sz w:val="24"/>
          <w:szCs w:val="24"/>
        </w:rPr>
        <w:t>(фрагменты по выбору).</w:t>
      </w:r>
      <w:bookmarkEnd w:id="14"/>
    </w:p>
    <w:p w:rsidR="007C48D7" w:rsidRPr="009D13BF" w:rsidRDefault="007C48D7" w:rsidP="009D1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8D7" w:rsidRPr="009D13BF" w:rsidRDefault="00EF4613" w:rsidP="009D13BF">
      <w:pPr>
        <w:spacing w:after="0" w:line="240" w:lineRule="auto"/>
        <w:ind w:left="120"/>
        <w:jc w:val="both"/>
        <w:rPr>
          <w:sz w:val="24"/>
          <w:szCs w:val="24"/>
        </w:rPr>
      </w:pPr>
      <w:r w:rsidRPr="009D13BF">
        <w:rPr>
          <w:sz w:val="24"/>
          <w:szCs w:val="24"/>
        </w:rPr>
        <w:t xml:space="preserve"> </w:t>
      </w:r>
      <w:r w:rsidR="007C48D7" w:rsidRPr="009D13BF">
        <w:rPr>
          <w:rFonts w:ascii="Times New Roman" w:hAnsi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7C48D7" w:rsidRPr="009D13BF" w:rsidRDefault="007C48D7" w:rsidP="009D13BF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 xml:space="preserve">Изучение литературы в основной школе направлено на достижение </w:t>
      </w:r>
      <w:proofErr w:type="gramStart"/>
      <w:r w:rsidRPr="009D13BF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9D13BF">
        <w:rPr>
          <w:rFonts w:ascii="Times New Roman" w:hAnsi="Times New Roman"/>
          <w:color w:val="000000"/>
          <w:sz w:val="24"/>
          <w:szCs w:val="24"/>
        </w:rPr>
        <w:t xml:space="preserve"> следующих личностных, </w:t>
      </w:r>
      <w:proofErr w:type="spellStart"/>
      <w:r w:rsidRPr="009D13BF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9D13BF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7C48D7" w:rsidRPr="009D13BF" w:rsidRDefault="007C48D7" w:rsidP="009D13BF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C48D7" w:rsidRPr="009D13BF" w:rsidRDefault="007C48D7" w:rsidP="009D13BF">
      <w:pPr>
        <w:spacing w:after="0" w:line="240" w:lineRule="auto"/>
        <w:ind w:left="12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7C48D7" w:rsidRPr="009D13BF" w:rsidRDefault="007C48D7" w:rsidP="009D13BF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C48D7" w:rsidRPr="009D13BF" w:rsidRDefault="007C48D7" w:rsidP="009D13BF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C48D7" w:rsidRPr="009D13BF" w:rsidRDefault="007C48D7" w:rsidP="009D13BF">
      <w:pPr>
        <w:spacing w:after="0" w:line="240" w:lineRule="auto"/>
        <w:ind w:left="12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 w:rsidR="007C48D7" w:rsidRPr="009D13BF" w:rsidRDefault="007C48D7" w:rsidP="009D13B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7C48D7" w:rsidRPr="009D13BF" w:rsidRDefault="007C48D7" w:rsidP="009D13B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7C48D7" w:rsidRPr="009D13BF" w:rsidRDefault="007C48D7" w:rsidP="009D13B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неприятие любых форм экстремизма, дискриминации;</w:t>
      </w:r>
    </w:p>
    <w:p w:rsidR="007C48D7" w:rsidRPr="009D13BF" w:rsidRDefault="007C48D7" w:rsidP="009D13B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:rsidR="007C48D7" w:rsidRPr="009D13BF" w:rsidRDefault="007C48D7" w:rsidP="009D13B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lastRenderedPageBreak/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7C48D7" w:rsidRPr="009D13BF" w:rsidRDefault="007C48D7" w:rsidP="009D13B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представление о способах противодействия коррупции;</w:t>
      </w:r>
    </w:p>
    <w:p w:rsidR="007C48D7" w:rsidRPr="009D13BF" w:rsidRDefault="007C48D7" w:rsidP="009D13B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7C48D7" w:rsidRPr="009D13BF" w:rsidRDefault="007C48D7" w:rsidP="009D13B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активное участие в школьном самоуправлении;</w:t>
      </w:r>
    </w:p>
    <w:p w:rsidR="007C48D7" w:rsidRPr="009D13BF" w:rsidRDefault="007C48D7" w:rsidP="009D13B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готовность к участию в гуманитарной деятельности (</w:t>
      </w:r>
      <w:proofErr w:type="spellStart"/>
      <w:r w:rsidRPr="009D13BF">
        <w:rPr>
          <w:rFonts w:ascii="Times New Roman" w:hAnsi="Times New Roman"/>
          <w:color w:val="000000"/>
          <w:sz w:val="24"/>
          <w:szCs w:val="24"/>
        </w:rPr>
        <w:t>волонтерство</w:t>
      </w:r>
      <w:proofErr w:type="spellEnd"/>
      <w:r w:rsidRPr="009D13BF">
        <w:rPr>
          <w:rFonts w:ascii="Times New Roman" w:hAnsi="Times New Roman"/>
          <w:color w:val="000000"/>
          <w:sz w:val="24"/>
          <w:szCs w:val="24"/>
        </w:rPr>
        <w:t>; помощь людям, нуждающимся в ней).</w:t>
      </w:r>
    </w:p>
    <w:p w:rsidR="007C48D7" w:rsidRPr="009D13BF" w:rsidRDefault="007C48D7" w:rsidP="009D13BF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C48D7" w:rsidRPr="009D13BF" w:rsidRDefault="007C48D7" w:rsidP="009D13BF">
      <w:pPr>
        <w:spacing w:after="0" w:line="240" w:lineRule="auto"/>
        <w:ind w:left="12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воспитания:</w:t>
      </w:r>
    </w:p>
    <w:p w:rsidR="007C48D7" w:rsidRPr="009D13BF" w:rsidRDefault="007C48D7" w:rsidP="009D13BF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7C48D7" w:rsidRPr="009D13BF" w:rsidRDefault="007C48D7" w:rsidP="009D13BF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7C48D7" w:rsidRPr="009D13BF" w:rsidRDefault="007C48D7" w:rsidP="009D13BF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7C48D7" w:rsidRPr="009D13BF" w:rsidRDefault="007C48D7" w:rsidP="009D13BF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C48D7" w:rsidRPr="009D13BF" w:rsidRDefault="007C48D7" w:rsidP="009D13BF">
      <w:pPr>
        <w:spacing w:after="0" w:line="240" w:lineRule="auto"/>
        <w:ind w:left="12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7C48D7" w:rsidRPr="009D13BF" w:rsidRDefault="007C48D7" w:rsidP="009D13B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7C48D7" w:rsidRPr="009D13BF" w:rsidRDefault="007C48D7" w:rsidP="009D13B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7C48D7" w:rsidRPr="009D13BF" w:rsidRDefault="007C48D7" w:rsidP="009D13B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C48D7" w:rsidRPr="009D13BF" w:rsidRDefault="007C48D7" w:rsidP="009D13BF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C48D7" w:rsidRPr="009D13BF" w:rsidRDefault="007C48D7" w:rsidP="009D13BF">
      <w:pPr>
        <w:spacing w:after="0" w:line="240" w:lineRule="auto"/>
        <w:ind w:left="12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7C48D7" w:rsidRPr="009D13BF" w:rsidRDefault="007C48D7" w:rsidP="009D13BF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7C48D7" w:rsidRPr="009D13BF" w:rsidRDefault="007C48D7" w:rsidP="009D13BF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осознание важности художественной литературы и культуры как средства коммуникации и самовыражения;</w:t>
      </w:r>
    </w:p>
    <w:p w:rsidR="007C48D7" w:rsidRPr="009D13BF" w:rsidRDefault="007C48D7" w:rsidP="009D13BF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7C48D7" w:rsidRPr="009D13BF" w:rsidRDefault="007C48D7" w:rsidP="009D13BF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7C48D7" w:rsidRPr="009D13BF" w:rsidRDefault="007C48D7" w:rsidP="009D13BF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C48D7" w:rsidRPr="009D13BF" w:rsidRDefault="007C48D7" w:rsidP="009D13BF">
      <w:pPr>
        <w:spacing w:after="0" w:line="240" w:lineRule="auto"/>
        <w:ind w:left="12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7C48D7" w:rsidRPr="009D13BF" w:rsidRDefault="007C48D7" w:rsidP="009D13BF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lastRenderedPageBreak/>
        <w:t xml:space="preserve">осознание ценности жизни с опорой на собственный жизненный и читательский опыт; </w:t>
      </w:r>
    </w:p>
    <w:p w:rsidR="007C48D7" w:rsidRPr="009D13BF" w:rsidRDefault="007C48D7" w:rsidP="009D13BF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7C48D7" w:rsidRPr="009D13BF" w:rsidRDefault="007C48D7" w:rsidP="009D13BF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9D13BF">
        <w:rPr>
          <w:rFonts w:ascii="Times New Roman" w:hAnsi="Times New Roman"/>
          <w:color w:val="000000"/>
          <w:sz w:val="24"/>
          <w:szCs w:val="24"/>
        </w:rPr>
        <w:t>интернет-среде</w:t>
      </w:r>
      <w:proofErr w:type="gramEnd"/>
      <w:r w:rsidRPr="009D13BF">
        <w:rPr>
          <w:rFonts w:ascii="Times New Roman" w:hAnsi="Times New Roman"/>
          <w:color w:val="000000"/>
          <w:sz w:val="24"/>
          <w:szCs w:val="24"/>
        </w:rPr>
        <w:t xml:space="preserve"> в процессе школьного литературного образования; </w:t>
      </w:r>
    </w:p>
    <w:p w:rsidR="007C48D7" w:rsidRPr="009D13BF" w:rsidRDefault="007C48D7" w:rsidP="009D13BF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C48D7" w:rsidRPr="009D13BF" w:rsidRDefault="007C48D7" w:rsidP="009D13BF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умение принимать себя и других, не осуждая;</w:t>
      </w:r>
    </w:p>
    <w:p w:rsidR="007C48D7" w:rsidRPr="009D13BF" w:rsidRDefault="007C48D7" w:rsidP="009D13BF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7C48D7" w:rsidRPr="009D13BF" w:rsidRDefault="007C48D7" w:rsidP="009D13BF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уметь управлять собственным эмоциональным состоянием;</w:t>
      </w:r>
    </w:p>
    <w:p w:rsidR="007C48D7" w:rsidRPr="009D13BF" w:rsidRDefault="007C48D7" w:rsidP="009D13BF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9D13BF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9D13BF">
        <w:rPr>
          <w:rFonts w:ascii="Times New Roman" w:hAnsi="Times New Roman"/>
          <w:color w:val="000000"/>
          <w:sz w:val="24"/>
          <w:szCs w:val="24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7C48D7" w:rsidRPr="009D13BF" w:rsidRDefault="007C48D7" w:rsidP="009D13BF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C48D7" w:rsidRPr="009D13BF" w:rsidRDefault="007C48D7" w:rsidP="009D13BF">
      <w:pPr>
        <w:spacing w:after="0" w:line="240" w:lineRule="auto"/>
        <w:ind w:left="12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7C48D7" w:rsidRPr="009D13BF" w:rsidRDefault="007C48D7" w:rsidP="009D13B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7C48D7" w:rsidRPr="009D13BF" w:rsidRDefault="007C48D7" w:rsidP="009D13B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7C48D7" w:rsidRPr="009D13BF" w:rsidRDefault="007C48D7" w:rsidP="009D13B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7C48D7" w:rsidRPr="009D13BF" w:rsidRDefault="007C48D7" w:rsidP="009D13B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 xml:space="preserve">готовность адаптироваться в профессиональной среде; </w:t>
      </w:r>
    </w:p>
    <w:p w:rsidR="007C48D7" w:rsidRPr="009D13BF" w:rsidRDefault="007C48D7" w:rsidP="009D13B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7C48D7" w:rsidRPr="009D13BF" w:rsidRDefault="007C48D7" w:rsidP="009D13B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7C48D7" w:rsidRPr="009D13BF" w:rsidRDefault="007C48D7" w:rsidP="009D13BF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C48D7" w:rsidRPr="009D13BF" w:rsidRDefault="007C48D7" w:rsidP="009D13BF">
      <w:pPr>
        <w:spacing w:after="0" w:line="240" w:lineRule="auto"/>
        <w:ind w:left="12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7C48D7" w:rsidRPr="009D13BF" w:rsidRDefault="007C48D7" w:rsidP="009D13BF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7C48D7" w:rsidRPr="009D13BF" w:rsidRDefault="007C48D7" w:rsidP="009D13BF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7C48D7" w:rsidRPr="009D13BF" w:rsidRDefault="007C48D7" w:rsidP="009D13BF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lastRenderedPageBreak/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7C48D7" w:rsidRPr="009D13BF" w:rsidRDefault="007C48D7" w:rsidP="009D13BF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7C48D7" w:rsidRPr="009D13BF" w:rsidRDefault="007C48D7" w:rsidP="009D13BF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7C48D7" w:rsidRPr="009D13BF" w:rsidRDefault="007C48D7" w:rsidP="009D13BF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C48D7" w:rsidRPr="009D13BF" w:rsidRDefault="007C48D7" w:rsidP="009D13BF">
      <w:pPr>
        <w:spacing w:after="0" w:line="240" w:lineRule="auto"/>
        <w:ind w:left="12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7C48D7" w:rsidRPr="009D13BF" w:rsidRDefault="007C48D7" w:rsidP="009D13BF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7C48D7" w:rsidRPr="009D13BF" w:rsidRDefault="007C48D7" w:rsidP="009D13BF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 xml:space="preserve">овладение языковой и читательской культурой как средством познания мира; </w:t>
      </w:r>
    </w:p>
    <w:p w:rsidR="007C48D7" w:rsidRPr="009D13BF" w:rsidRDefault="007C48D7" w:rsidP="009D13BF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7C48D7" w:rsidRPr="009D13BF" w:rsidRDefault="007C48D7" w:rsidP="009D13BF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C48D7" w:rsidRPr="009D13BF" w:rsidRDefault="007C48D7" w:rsidP="009D13BF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C48D7" w:rsidRPr="009D13BF" w:rsidRDefault="007C48D7" w:rsidP="009D13BF">
      <w:pPr>
        <w:spacing w:after="0" w:line="240" w:lineRule="auto"/>
        <w:ind w:left="12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9D13BF">
        <w:rPr>
          <w:rFonts w:ascii="Times New Roman" w:hAnsi="Times New Roman"/>
          <w:b/>
          <w:color w:val="000000"/>
          <w:sz w:val="24"/>
          <w:szCs w:val="24"/>
        </w:rPr>
        <w:t>обучающегося</w:t>
      </w:r>
      <w:proofErr w:type="gramEnd"/>
      <w:r w:rsidRPr="009D13BF">
        <w:rPr>
          <w:rFonts w:ascii="Times New Roman" w:hAnsi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7C48D7" w:rsidRPr="009D13BF" w:rsidRDefault="007C48D7" w:rsidP="009D13BF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7C48D7" w:rsidRPr="009D13BF" w:rsidRDefault="007C48D7" w:rsidP="009D13BF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изучение и оценка социальных ролей персонажей литературных произведений;</w:t>
      </w:r>
    </w:p>
    <w:p w:rsidR="007C48D7" w:rsidRPr="009D13BF" w:rsidRDefault="007C48D7" w:rsidP="009D13BF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7C48D7" w:rsidRPr="009D13BF" w:rsidRDefault="007C48D7" w:rsidP="009D13BF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7C48D7" w:rsidRPr="009D13BF" w:rsidRDefault="007C48D7" w:rsidP="009D13BF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7C48D7" w:rsidRPr="009D13BF" w:rsidRDefault="007C48D7" w:rsidP="009D13BF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7C48D7" w:rsidRPr="009D13BF" w:rsidRDefault="007C48D7" w:rsidP="009D13BF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 xml:space="preserve">анализировать и выявлять взаимосвязи природы, общества и экономики; </w:t>
      </w:r>
    </w:p>
    <w:p w:rsidR="007C48D7" w:rsidRPr="009D13BF" w:rsidRDefault="007C48D7" w:rsidP="009D13BF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lastRenderedPageBreak/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C48D7" w:rsidRPr="009D13BF" w:rsidRDefault="007C48D7" w:rsidP="009D13BF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7C48D7" w:rsidRPr="009D13BF" w:rsidRDefault="007C48D7" w:rsidP="009D13BF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 xml:space="preserve">воспринимать стрессовую ситуацию как вызов, требующий контрмер; </w:t>
      </w:r>
    </w:p>
    <w:p w:rsidR="007C48D7" w:rsidRPr="009D13BF" w:rsidRDefault="007C48D7" w:rsidP="009D13BF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 xml:space="preserve">оценивать ситуацию стресса, корректировать принимаемые решения и действия; </w:t>
      </w:r>
    </w:p>
    <w:p w:rsidR="007C48D7" w:rsidRPr="009D13BF" w:rsidRDefault="007C48D7" w:rsidP="009D13BF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9D13BF">
        <w:rPr>
          <w:rFonts w:ascii="Times New Roman" w:hAnsi="Times New Roman"/>
          <w:color w:val="000000"/>
          <w:sz w:val="24"/>
          <w:szCs w:val="24"/>
        </w:rPr>
        <w:t>позитивное</w:t>
      </w:r>
      <w:proofErr w:type="gramEnd"/>
      <w:r w:rsidRPr="009D13BF">
        <w:rPr>
          <w:rFonts w:ascii="Times New Roman" w:hAnsi="Times New Roman"/>
          <w:color w:val="000000"/>
          <w:sz w:val="24"/>
          <w:szCs w:val="24"/>
        </w:rPr>
        <w:t xml:space="preserve"> в произошедшей ситуации; </w:t>
      </w:r>
    </w:p>
    <w:p w:rsidR="007C48D7" w:rsidRPr="009D13BF" w:rsidRDefault="007C48D7" w:rsidP="009D13BF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быть готовым действовать в отсутствии гарантий успеха.</w:t>
      </w:r>
    </w:p>
    <w:p w:rsidR="007C48D7" w:rsidRPr="009D13BF" w:rsidRDefault="007C48D7" w:rsidP="009D13BF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C48D7" w:rsidRPr="009D13BF" w:rsidRDefault="007C48D7" w:rsidP="009D13BF">
      <w:pPr>
        <w:spacing w:after="0" w:line="240" w:lineRule="auto"/>
        <w:ind w:left="12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7C48D7" w:rsidRPr="009D13BF" w:rsidRDefault="007C48D7" w:rsidP="009D13BF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9D13BF">
        <w:rPr>
          <w:rFonts w:ascii="Times New Roman" w:hAnsi="Times New Roman"/>
          <w:color w:val="000000"/>
          <w:sz w:val="24"/>
          <w:szCs w:val="24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7C48D7" w:rsidRPr="009D13BF" w:rsidRDefault="007C48D7" w:rsidP="009D13BF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C48D7" w:rsidRPr="009D13BF" w:rsidRDefault="007C48D7" w:rsidP="009D13BF">
      <w:pPr>
        <w:spacing w:after="0" w:line="240" w:lineRule="auto"/>
        <w:ind w:left="12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Универсальные учебные познавательные действия:</w:t>
      </w:r>
    </w:p>
    <w:p w:rsidR="007C48D7" w:rsidRPr="009D13BF" w:rsidRDefault="007C48D7" w:rsidP="009D13BF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1) Базовые логические действия:</w:t>
      </w:r>
    </w:p>
    <w:p w:rsidR="007C48D7" w:rsidRPr="009D13BF" w:rsidRDefault="007C48D7" w:rsidP="009D13BF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7C48D7" w:rsidRPr="009D13BF" w:rsidRDefault="007C48D7" w:rsidP="009D13BF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7C48D7" w:rsidRPr="009D13BF" w:rsidRDefault="007C48D7" w:rsidP="009D13BF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7C48D7" w:rsidRPr="009D13BF" w:rsidRDefault="007C48D7" w:rsidP="009D13BF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предлагать критерии для выявления закономерностей и противоречий с учётом учебной задачи;</w:t>
      </w:r>
    </w:p>
    <w:p w:rsidR="007C48D7" w:rsidRPr="009D13BF" w:rsidRDefault="007C48D7" w:rsidP="009D13BF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учебной задачи;</w:t>
      </w:r>
    </w:p>
    <w:p w:rsidR="007C48D7" w:rsidRPr="009D13BF" w:rsidRDefault="007C48D7" w:rsidP="009D13BF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при изучении литературных явлений и процессов;</w:t>
      </w:r>
    </w:p>
    <w:p w:rsidR="007C48D7" w:rsidRPr="009D13BF" w:rsidRDefault="007C48D7" w:rsidP="009D13BF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аналогии;</w:t>
      </w:r>
    </w:p>
    <w:p w:rsidR="007C48D7" w:rsidRPr="009D13BF" w:rsidRDefault="007C48D7" w:rsidP="009D13BF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формулировать гипотезы об их взаимосвязях;</w:t>
      </w:r>
    </w:p>
    <w:p w:rsidR="007C48D7" w:rsidRPr="009D13BF" w:rsidRDefault="007C48D7" w:rsidP="009D13BF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7C48D7" w:rsidRPr="009D13BF" w:rsidRDefault="007C48D7" w:rsidP="009D13BF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C48D7" w:rsidRPr="009D13BF" w:rsidRDefault="007C48D7" w:rsidP="009D13BF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lastRenderedPageBreak/>
        <w:t>использовать вопросы как исследовательский инструмент познания в литературном образовании;</w:t>
      </w:r>
    </w:p>
    <w:p w:rsidR="007C48D7" w:rsidRPr="009D13BF" w:rsidRDefault="007C48D7" w:rsidP="009D13BF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7C48D7" w:rsidRPr="009D13BF" w:rsidRDefault="007C48D7" w:rsidP="009D13BF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7C48D7" w:rsidRPr="009D13BF" w:rsidRDefault="007C48D7" w:rsidP="009D13BF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7C48D7" w:rsidRPr="009D13BF" w:rsidRDefault="007C48D7" w:rsidP="009D13BF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7C48D7" w:rsidRPr="009D13BF" w:rsidRDefault="007C48D7" w:rsidP="009D13BF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владеть инструментами оценки достоверности полученных выводов и обобщений;</w:t>
      </w:r>
    </w:p>
    <w:p w:rsidR="007C48D7" w:rsidRPr="009D13BF" w:rsidRDefault="007C48D7" w:rsidP="009D13BF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7C48D7" w:rsidRPr="009D13BF" w:rsidRDefault="007C48D7" w:rsidP="009D13BF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7C48D7" w:rsidRPr="009D13BF" w:rsidRDefault="007C48D7" w:rsidP="009D13BF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7C48D7" w:rsidRPr="009D13BF" w:rsidRDefault="007C48D7" w:rsidP="009D13BF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C48D7" w:rsidRPr="009D13BF" w:rsidRDefault="007C48D7" w:rsidP="009D13BF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7C48D7" w:rsidRPr="009D13BF" w:rsidRDefault="007C48D7" w:rsidP="009D13BF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7C48D7" w:rsidRPr="009D13BF" w:rsidRDefault="007C48D7" w:rsidP="009D13BF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эффективно запоминать и систематизировать эту информацию.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Универсальные учебные коммуникативные действия: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1) Общение:</w:t>
      </w:r>
    </w:p>
    <w:p w:rsidR="007C48D7" w:rsidRPr="009D13BF" w:rsidRDefault="007C48D7" w:rsidP="009D13BF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</w:t>
      </w:r>
    </w:p>
    <w:p w:rsidR="007C48D7" w:rsidRPr="009D13BF" w:rsidRDefault="007C48D7" w:rsidP="009D13BF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7C48D7" w:rsidRPr="009D13BF" w:rsidRDefault="007C48D7" w:rsidP="009D13BF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7C48D7" w:rsidRPr="009D13BF" w:rsidRDefault="007C48D7" w:rsidP="009D13BF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7C48D7" w:rsidRPr="009D13BF" w:rsidRDefault="007C48D7" w:rsidP="009D13BF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7C48D7" w:rsidRPr="009D13BF" w:rsidRDefault="007C48D7" w:rsidP="009D13BF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C48D7" w:rsidRPr="009D13BF" w:rsidRDefault="007C48D7" w:rsidP="009D13BF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7C48D7" w:rsidRPr="009D13BF" w:rsidRDefault="007C48D7" w:rsidP="009D13BF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 w:rsidR="007C48D7" w:rsidRPr="009D13BF" w:rsidRDefault="007C48D7" w:rsidP="009D13BF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7C48D7" w:rsidRPr="009D13BF" w:rsidRDefault="007C48D7" w:rsidP="009D13BF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C48D7" w:rsidRPr="009D13BF" w:rsidRDefault="007C48D7" w:rsidP="009D13BF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уметь обобщать мнения нескольких людей;</w:t>
      </w:r>
    </w:p>
    <w:p w:rsidR="007C48D7" w:rsidRPr="009D13BF" w:rsidRDefault="007C48D7" w:rsidP="009D13BF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C48D7" w:rsidRPr="009D13BF" w:rsidRDefault="007C48D7" w:rsidP="009D13BF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7C48D7" w:rsidRPr="009D13BF" w:rsidRDefault="007C48D7" w:rsidP="009D13BF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7C48D7" w:rsidRPr="009D13BF" w:rsidRDefault="007C48D7" w:rsidP="009D13BF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7C48D7" w:rsidRPr="009D13BF" w:rsidRDefault="007C48D7" w:rsidP="009D13BF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C48D7" w:rsidRPr="009D13BF" w:rsidRDefault="007C48D7" w:rsidP="009D13BF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7C48D7" w:rsidRPr="009D13BF" w:rsidRDefault="007C48D7" w:rsidP="009D13BF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C48D7" w:rsidRPr="009D13BF" w:rsidRDefault="007C48D7" w:rsidP="009D13BF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участниками взаимодействия на литературных занятиях;</w:t>
      </w:r>
    </w:p>
    <w:p w:rsidR="007C48D7" w:rsidRPr="009D13BF" w:rsidRDefault="007C48D7" w:rsidP="009D13BF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C48D7" w:rsidRPr="009D13BF" w:rsidRDefault="007C48D7" w:rsidP="009D13BF">
      <w:pPr>
        <w:spacing w:after="0" w:line="240" w:lineRule="auto"/>
        <w:ind w:left="12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Универсальные учебные регулятивные действия: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1) Самоорганизация:</w:t>
      </w:r>
    </w:p>
    <w:p w:rsidR="007C48D7" w:rsidRPr="009D13BF" w:rsidRDefault="007C48D7" w:rsidP="009D13BF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7C48D7" w:rsidRPr="009D13BF" w:rsidRDefault="007C48D7" w:rsidP="009D13BF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C48D7" w:rsidRPr="009D13BF" w:rsidRDefault="007C48D7" w:rsidP="009D13BF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lastRenderedPageBreak/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C48D7" w:rsidRPr="009D13BF" w:rsidRDefault="007C48D7" w:rsidP="009D13BF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7C48D7" w:rsidRPr="009D13BF" w:rsidRDefault="007C48D7" w:rsidP="009D13BF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2) Самоконтроль:</w:t>
      </w:r>
    </w:p>
    <w:p w:rsidR="007C48D7" w:rsidRPr="009D13BF" w:rsidRDefault="007C48D7" w:rsidP="009D13BF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9D13BF">
        <w:rPr>
          <w:rFonts w:ascii="Times New Roman" w:hAnsi="Times New Roman"/>
          <w:color w:val="000000"/>
          <w:sz w:val="24"/>
          <w:szCs w:val="24"/>
        </w:rPr>
        <w:t>самомотивации</w:t>
      </w:r>
      <w:proofErr w:type="spellEnd"/>
      <w:r w:rsidRPr="009D13BF">
        <w:rPr>
          <w:rFonts w:ascii="Times New Roman" w:hAnsi="Times New Roman"/>
          <w:color w:val="000000"/>
          <w:sz w:val="24"/>
          <w:szCs w:val="24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7C48D7" w:rsidRPr="009D13BF" w:rsidRDefault="007C48D7" w:rsidP="009D13BF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C48D7" w:rsidRPr="009D13BF" w:rsidRDefault="007C48D7" w:rsidP="009D13BF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9D13BF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9D13BF">
        <w:rPr>
          <w:rFonts w:ascii="Times New Roman" w:hAnsi="Times New Roman"/>
          <w:color w:val="000000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9D13BF">
        <w:rPr>
          <w:rFonts w:ascii="Times New Roman" w:hAnsi="Times New Roman"/>
          <w:color w:val="000000"/>
          <w:sz w:val="24"/>
          <w:szCs w:val="24"/>
        </w:rPr>
        <w:t>позитивное</w:t>
      </w:r>
      <w:proofErr w:type="gramEnd"/>
      <w:r w:rsidRPr="009D13BF">
        <w:rPr>
          <w:rFonts w:ascii="Times New Roman" w:hAnsi="Times New Roman"/>
          <w:color w:val="000000"/>
          <w:sz w:val="24"/>
          <w:szCs w:val="24"/>
        </w:rPr>
        <w:t xml:space="preserve"> в произошедшей ситуации;</w:t>
      </w:r>
    </w:p>
    <w:p w:rsidR="007C48D7" w:rsidRPr="009D13BF" w:rsidRDefault="007C48D7" w:rsidP="009D13BF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3) Эмоциональный интеллект:</w:t>
      </w:r>
    </w:p>
    <w:p w:rsidR="007C48D7" w:rsidRPr="009D13BF" w:rsidRDefault="007C48D7" w:rsidP="009D13BF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развивать способность различать и называть собственные эмоции, управлять ими и эмоциями других;</w:t>
      </w:r>
    </w:p>
    <w:p w:rsidR="007C48D7" w:rsidRPr="009D13BF" w:rsidRDefault="007C48D7" w:rsidP="009D13BF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выявлять и анализировать причины эмоций;</w:t>
      </w:r>
    </w:p>
    <w:p w:rsidR="007C48D7" w:rsidRPr="009D13BF" w:rsidRDefault="007C48D7" w:rsidP="009D13BF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7C48D7" w:rsidRPr="009D13BF" w:rsidRDefault="007C48D7" w:rsidP="009D13BF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регулировать способ выражения своих эмоций.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4) Принятие себя и других:</w:t>
      </w:r>
    </w:p>
    <w:p w:rsidR="007C48D7" w:rsidRPr="009D13BF" w:rsidRDefault="007C48D7" w:rsidP="009D13BF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7C48D7" w:rsidRPr="009D13BF" w:rsidRDefault="007C48D7" w:rsidP="009D13BF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признавать своё право на ошибку и такое же право другого; принимать себя и других, не осуждая;</w:t>
      </w:r>
    </w:p>
    <w:p w:rsidR="007C48D7" w:rsidRPr="009D13BF" w:rsidRDefault="007C48D7" w:rsidP="009D13BF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проявлять открытость себе и другим;</w:t>
      </w:r>
    </w:p>
    <w:p w:rsidR="007C48D7" w:rsidRPr="009D13BF" w:rsidRDefault="007C48D7" w:rsidP="009D13BF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7915FD" w:rsidRPr="009D13BF" w:rsidRDefault="007915FD" w:rsidP="009D13BF">
      <w:pPr>
        <w:spacing w:after="0" w:line="240" w:lineRule="auto"/>
        <w:rPr>
          <w:sz w:val="24"/>
          <w:szCs w:val="24"/>
        </w:rPr>
      </w:pPr>
    </w:p>
    <w:p w:rsidR="007C48D7" w:rsidRPr="009D13BF" w:rsidRDefault="007C48D7" w:rsidP="009D13BF">
      <w:pPr>
        <w:spacing w:after="0" w:line="240" w:lineRule="auto"/>
        <w:ind w:left="12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7C48D7" w:rsidRPr="009D13BF" w:rsidRDefault="007C48D7" w:rsidP="009D13BF">
      <w:pPr>
        <w:spacing w:after="0" w:line="240" w:lineRule="auto"/>
        <w:ind w:left="120"/>
        <w:jc w:val="both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7C48D7" w:rsidRPr="009D13BF" w:rsidRDefault="007C48D7" w:rsidP="009D13BF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lastRenderedPageBreak/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9D13BF">
        <w:rPr>
          <w:rFonts w:ascii="Times New Roman" w:hAnsi="Times New Roman"/>
          <w:color w:val="000000"/>
          <w:sz w:val="24"/>
          <w:szCs w:val="24"/>
        </w:rPr>
        <w:t>прочитанное</w:t>
      </w:r>
      <w:proofErr w:type="gramEnd"/>
      <w:r w:rsidRPr="009D13BF">
        <w:rPr>
          <w:rFonts w:ascii="Times New Roman" w:hAnsi="Times New Roman"/>
          <w:color w:val="000000"/>
          <w:sz w:val="24"/>
          <w:szCs w:val="24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7C48D7" w:rsidRPr="009D13BF" w:rsidRDefault="007C48D7" w:rsidP="009D13BF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9D13BF">
        <w:rPr>
          <w:rFonts w:ascii="Times New Roman" w:hAnsi="Times New Roman"/>
          <w:color w:val="000000"/>
          <w:sz w:val="24"/>
          <w:szCs w:val="24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7C48D7" w:rsidRPr="009D13BF" w:rsidRDefault="007C48D7" w:rsidP="009D13BF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9D13BF">
        <w:rPr>
          <w:rFonts w:ascii="Times New Roman" w:hAnsi="Times New Roman"/>
          <w:color w:val="000000"/>
          <w:sz w:val="24"/>
          <w:szCs w:val="24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9D13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D13BF">
        <w:rPr>
          <w:rFonts w:ascii="Times New Roman" w:hAnsi="Times New Roman"/>
          <w:color w:val="000000"/>
          <w:sz w:val="24"/>
          <w:szCs w:val="24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9D13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D13BF">
        <w:rPr>
          <w:rFonts w:ascii="Times New Roman" w:hAnsi="Times New Roman"/>
          <w:color w:val="000000"/>
          <w:sz w:val="24"/>
          <w:szCs w:val="24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7C48D7" w:rsidRPr="009D13BF" w:rsidRDefault="007C48D7" w:rsidP="009D13BF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7C48D7" w:rsidRPr="009D13BF" w:rsidRDefault="007C48D7" w:rsidP="009D13BF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9D13BF">
        <w:rPr>
          <w:rFonts w:ascii="Times New Roman" w:hAnsi="Times New Roman"/>
          <w:color w:val="000000"/>
          <w:sz w:val="24"/>
          <w:szCs w:val="24"/>
        </w:rPr>
        <w:t>родо</w:t>
      </w:r>
      <w:proofErr w:type="spellEnd"/>
      <w:r w:rsidRPr="009D13BF">
        <w:rPr>
          <w:rFonts w:ascii="Times New Roman" w:hAnsi="Times New Roman"/>
          <w:color w:val="000000"/>
          <w:sz w:val="24"/>
          <w:szCs w:val="24"/>
        </w:rPr>
        <w:t>-жанровую специфику изученного художественного произведения;</w:t>
      </w:r>
    </w:p>
    <w:p w:rsidR="007C48D7" w:rsidRPr="009D13BF" w:rsidRDefault="007C48D7" w:rsidP="009D13BF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9D13BF">
        <w:rPr>
          <w:rFonts w:ascii="Times New Roman" w:hAnsi="Times New Roman"/>
          <w:color w:val="000000"/>
          <w:sz w:val="24"/>
          <w:szCs w:val="24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7C48D7" w:rsidRPr="009D13BF" w:rsidRDefault="007C48D7" w:rsidP="009D13BF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lastRenderedPageBreak/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9D13BF">
        <w:rPr>
          <w:rFonts w:ascii="Times New Roman" w:hAnsi="Times New Roman"/>
          <w:color w:val="000000"/>
          <w:sz w:val="24"/>
          <w:szCs w:val="24"/>
        </w:rPr>
        <w:t>прочитанному</w:t>
      </w:r>
      <w:proofErr w:type="gramEnd"/>
      <w:r w:rsidRPr="009D13BF">
        <w:rPr>
          <w:rFonts w:ascii="Times New Roman" w:hAnsi="Times New Roman"/>
          <w:color w:val="000000"/>
          <w:sz w:val="24"/>
          <w:szCs w:val="24"/>
        </w:rPr>
        <w:t>;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9D13BF">
        <w:rPr>
          <w:rFonts w:ascii="Times New Roman" w:hAnsi="Times New Roman"/>
          <w:color w:val="000000"/>
          <w:sz w:val="24"/>
          <w:szCs w:val="24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9D13BF">
        <w:rPr>
          <w:rFonts w:ascii="Times New Roman" w:hAnsi="Times New Roman"/>
          <w:color w:val="000000"/>
          <w:sz w:val="24"/>
          <w:szCs w:val="24"/>
        </w:rPr>
        <w:t>интернет-ресурсов</w:t>
      </w:r>
      <w:proofErr w:type="spellEnd"/>
      <w:r w:rsidRPr="009D13BF">
        <w:rPr>
          <w:rFonts w:ascii="Times New Roman" w:hAnsi="Times New Roman"/>
          <w:color w:val="000000"/>
          <w:sz w:val="24"/>
          <w:szCs w:val="24"/>
        </w:rPr>
        <w:t>, в том числе за счёт произведений современной литературы;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7C48D7" w:rsidRPr="009D13BF" w:rsidRDefault="007C48D7" w:rsidP="009D13BF">
      <w:pPr>
        <w:spacing w:after="0" w:line="240" w:lineRule="auto"/>
        <w:ind w:firstLine="600"/>
        <w:jc w:val="both"/>
        <w:rPr>
          <w:sz w:val="24"/>
          <w:szCs w:val="24"/>
        </w:rPr>
      </w:pPr>
      <w:r w:rsidRPr="009D13BF">
        <w:rPr>
          <w:rFonts w:ascii="Times New Roman" w:hAnsi="Times New Roman"/>
          <w:color w:val="000000"/>
          <w:sz w:val="24"/>
          <w:szCs w:val="24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7C48D7" w:rsidRPr="009D13BF" w:rsidRDefault="007C48D7" w:rsidP="009D13BF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C48D7" w:rsidRPr="009D13BF" w:rsidRDefault="007C48D7" w:rsidP="009D13BF">
      <w:pPr>
        <w:spacing w:after="0" w:line="240" w:lineRule="auto"/>
        <w:ind w:left="120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C48D7" w:rsidRPr="009D13BF" w:rsidRDefault="007C48D7" w:rsidP="009D13BF">
      <w:pPr>
        <w:spacing w:after="0" w:line="240" w:lineRule="auto"/>
        <w:ind w:left="120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4604"/>
        <w:gridCol w:w="1544"/>
        <w:gridCol w:w="1841"/>
        <w:gridCol w:w="376"/>
        <w:gridCol w:w="1534"/>
        <w:gridCol w:w="3050"/>
      </w:tblGrid>
      <w:tr w:rsidR="007C48D7" w:rsidRPr="009D13BF" w:rsidTr="009D13BF">
        <w:trPr>
          <w:trHeight w:val="144"/>
          <w:tblCellSpacing w:w="20" w:type="nil"/>
        </w:trPr>
        <w:tc>
          <w:tcPr>
            <w:tcW w:w="1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D1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D1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6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95" w:type="dxa"/>
            <w:gridSpan w:val="4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1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1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Житийная литература (одно произведение по выбору). Например, «Житие Сергия Радонежского», «Житие протопопа Аввакума, им самим </w:t>
            </w: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написанное»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5695" w:type="dxa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801" w:type="dxa"/>
            <w:gridSpan w:val="4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1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Д. И. Фонвизин. Комедия «Недоросль»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5695" w:type="dxa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801" w:type="dxa"/>
            <w:gridSpan w:val="4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1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первой половины XIX века</w:t>
            </w:r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spell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Например</w:t>
            </w:r>
            <w:proofErr w:type="gram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,«</w:t>
            </w:r>
            <w:proofErr w:type="gram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Моцарт</w:t>
            </w:r>
            <w:proofErr w:type="spell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Сальери», «Каменный гость». Роман «Капитанская дочка»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М. Ю. Лермонтов. Стихотворения (не менее двух)</w:t>
            </w:r>
            <w:proofErr w:type="gram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апример, «Я не хочу, чтоб свет узнал…», «Из-под таинственной, холодной полумаски…», «Нищий» и др. Поэма «Мцыри»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Н. В. Гоголь. Повесть «Шинель», Комедия «Ревизор»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5695" w:type="dxa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6801" w:type="dxa"/>
            <w:gridSpan w:val="4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1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второй половины XIX века</w:t>
            </w:r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И. С. Тургенев. Повести (одна по выбору). Например, «</w:t>
            </w:r>
            <w:proofErr w:type="spell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Ася»</w:t>
            </w:r>
            <w:proofErr w:type="gram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,«</w:t>
            </w:r>
            <w:proofErr w:type="gram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любовь»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5695" w:type="dxa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6801" w:type="dxa"/>
            <w:gridSpan w:val="4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1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первой половины XX века</w:t>
            </w:r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писателей русского зарубежья (не менее двух по выбору)</w:t>
            </w:r>
            <w:proofErr w:type="gram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апример, произведения И. С. </w:t>
            </w:r>
            <w:proofErr w:type="spell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Шмелёва</w:t>
            </w:r>
            <w:proofErr w:type="spell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, М. А. Осоргина, В. В. Набокова, Н. Тэффи, А. Т. Аверченко и др.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Поэзия первой половины ХХ века (не менее трёх стихотворений на тему «Человек и </w:t>
            </w:r>
            <w:proofErr w:type="spell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эпоха»</w:t>
            </w:r>
            <w:proofErr w:type="gram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апример</w:t>
            </w:r>
            <w:proofErr w:type="spell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5695" w:type="dxa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6801" w:type="dxa"/>
            <w:gridSpan w:val="4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1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второй половины XX века</w:t>
            </w:r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Т. Твардовский. </w:t>
            </w:r>
            <w:proofErr w:type="gram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Поэма «Василий </w:t>
            </w:r>
            <w:proofErr w:type="spell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Тёркин</w:t>
            </w:r>
            <w:proofErr w:type="spell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» (главы «Переправа», «Гармонь», «Два солдата», «Поединок» и др.)</w:t>
            </w:r>
            <w:proofErr w:type="gram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17" w:type="dxa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А.Н. Толстой. Рассказ «Русский характер»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17" w:type="dxa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М. А. Шолохов. Рассказ «Судьба человека»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17" w:type="dxa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А. И. Солженицын. Рассказ «</w:t>
            </w:r>
            <w:proofErr w:type="spell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Матрёнин</w:t>
            </w:r>
            <w:proofErr w:type="spell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двор»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17" w:type="dxa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отечественных прозаиков второй половины XX— начала XXI века (не менее двух)</w:t>
            </w:r>
            <w:proofErr w:type="gram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апример, произведения </w:t>
            </w: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2217" w:type="dxa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отечественных и зарубежных прозаиков второй половины XX—XXI века (не менее трех стихотворений двух поэтов). </w:t>
            </w:r>
            <w:proofErr w:type="gram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7" w:type="dxa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5695" w:type="dxa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6801" w:type="dxa"/>
            <w:gridSpan w:val="4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1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У. Шекспир. Сонеты (один-два по выбору). Например, № 66 «</w:t>
            </w:r>
            <w:proofErr w:type="spell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Измучась</w:t>
            </w:r>
            <w:proofErr w:type="spell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всем, я умереть хочу…», № 130 «Её глаза на звёзды не похожи…» и др. Трагедия «Ромео и Джульетта» (фрагменты по выбору).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5695" w:type="dxa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6801" w:type="dxa"/>
            <w:gridSpan w:val="4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5695" w:type="dxa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5695" w:type="dxa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5695" w:type="dxa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5695" w:type="dxa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7C48D7" w:rsidRPr="009D13BF" w:rsidTr="009D13BF">
        <w:trPr>
          <w:trHeight w:val="144"/>
          <w:tblCellSpacing w:w="20" w:type="nil"/>
        </w:trPr>
        <w:tc>
          <w:tcPr>
            <w:tcW w:w="5695" w:type="dxa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ОБЩЕЕ КОЛИЧЕСТВО ЧАСОВ ПО </w:t>
            </w: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C48D7" w:rsidRPr="009D13BF" w:rsidRDefault="007C48D7" w:rsidP="009D13BF">
      <w:pPr>
        <w:spacing w:after="0" w:line="240" w:lineRule="auto"/>
        <w:rPr>
          <w:sz w:val="24"/>
          <w:szCs w:val="24"/>
        </w:rPr>
        <w:sectPr w:rsidR="007C48D7" w:rsidRPr="009D1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8D7" w:rsidRPr="009D13BF" w:rsidRDefault="007C48D7" w:rsidP="009D13BF">
      <w:pPr>
        <w:spacing w:after="0" w:line="240" w:lineRule="auto"/>
        <w:ind w:left="120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7C48D7" w:rsidRPr="009D13BF" w:rsidRDefault="007C48D7" w:rsidP="009D13BF">
      <w:pPr>
        <w:spacing w:after="0" w:line="240" w:lineRule="auto"/>
        <w:ind w:left="120"/>
        <w:rPr>
          <w:sz w:val="24"/>
          <w:szCs w:val="24"/>
        </w:rPr>
      </w:pPr>
      <w:r w:rsidRPr="009D13BF">
        <w:rPr>
          <w:rFonts w:ascii="Times New Roman" w:hAnsi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4003"/>
        <w:gridCol w:w="1076"/>
        <w:gridCol w:w="1841"/>
        <w:gridCol w:w="1910"/>
        <w:gridCol w:w="1347"/>
        <w:gridCol w:w="3090"/>
      </w:tblGrid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D1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D1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Введение. </w:t>
            </w:r>
            <w:proofErr w:type="gram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Жанровые особенности житийной </w:t>
            </w:r>
            <w:proofErr w:type="spell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литератры</w:t>
            </w:r>
            <w:proofErr w:type="spell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"Житие Сергия </w:t>
            </w:r>
            <w:proofErr w:type="spell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Радонежкского</w:t>
            </w:r>
            <w:proofErr w:type="spell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https://m.edsoo.ru/8bc38c94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Житийная литература</w:t>
            </w:r>
            <w:proofErr w:type="gram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https://m.edsoo.ru/8bc38e06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https://m.edsoo.ru/8bc38f78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Д. И. Фонвизин. Комедия «</w:t>
            </w:r>
            <w:proofErr w:type="spell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Недоросль»</w:t>
            </w:r>
            <w:proofErr w:type="gram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ематика</w:t>
            </w:r>
            <w:proofErr w:type="spell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социально-нравственная проблематика комедии. </w:t>
            </w: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https://m.edsoo.ru/8bc3909a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Д. И. Фонвизин. Комедия «</w:t>
            </w:r>
            <w:proofErr w:type="spell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Недоросль»</w:t>
            </w:r>
            <w:proofErr w:type="gram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пособы</w:t>
            </w:r>
            <w:proofErr w:type="spell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https://m.edsoo.ru/8bc391bc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https://m.edsoo.ru/8bc39b1c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https://m.edsoo.ru/8bc39c70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https://m.edsoo.ru/8bc3a210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https://m.edsoo.ru/8bc39fd6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https://m.edsoo.ru/8bc39d9c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https://m.edsoo.ru/8bc39eb4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А.С. Пушкин. Роман "Капитанская дочка": </w:t>
            </w:r>
            <w:proofErr w:type="gram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историческая</w:t>
            </w:r>
            <w:proofErr w:type="gram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https://m.edsoo.ru/8bc3a3b4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https://m.edsoo.ru/8bc3a5da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М.Ю. Лермонтов. Стихотворения </w:t>
            </w: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(не менее двух). Например, «Я не хочу, чтоб свет узнал…», «Из-под таинственной, холодной полумаски…», «Нищий» и др. 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https://m.edsoo.ru/8bc3a6f2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https://m.edsoo.ru/8bc3a7f6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https://m.edsoo.ru/8bc3a922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https://m.edsoo.ru/8bc3aa58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https://m.edsoo.ru/8bc3b6ba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https://m.edsoo.ru/8bc3b7dc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Н.В. Гоголь. Комедия "</w:t>
            </w:r>
            <w:proofErr w:type="spell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Резизор</w:t>
            </w:r>
            <w:proofErr w:type="spell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": история 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https://m.edsoo.ru/8bc3ace2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Н.В. Гоголь. Комедия "Ревизор" </w:t>
            </w: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https://m.edsoo.ru/8bc3b2f0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Н.В. Гоголь. Комедия "Ревизор". Образ Хлестакова. Понятие "</w:t>
            </w:r>
            <w:proofErr w:type="gram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хлестаковщина</w:t>
            </w:r>
            <w:proofErr w:type="gram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https://m.edsoo.ru/8bc3b19c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https://m.edsoo.ru/8bc3b53e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И. С. Тургенев. Повести (одна по выбору). Например, «</w:t>
            </w:r>
            <w:proofErr w:type="spell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Ася»</w:t>
            </w:r>
            <w:proofErr w:type="gram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,«</w:t>
            </w:r>
            <w:proofErr w:type="gram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https://m.edsoo.ru/8bc3ba0c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https://m.edsoo.ru/8bc3be9e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https://m.edsoo.ru/8bc3c57e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https://m.edsoo.ru/8bc3c7cc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работа. От 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https://m.edsoo.ru/8bc3c06a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Например, произведения И. С. </w:t>
            </w:r>
            <w:proofErr w:type="spell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Шмелёва</w:t>
            </w:r>
            <w:proofErr w:type="spell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, М. А. Осоргина, В.В. Набокова, Н. Тэффи, А. Т. Аверченко и др. Основные темы, идеи, проблемы, герои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https://m.edsoo.ru/8bc3c984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proofErr w:type="spell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Шмелёва</w:t>
            </w:r>
            <w:proofErr w:type="spell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М. А. Осоргина, В. В. Набокова, </w:t>
            </w:r>
            <w:proofErr w:type="spell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Н.Тэффи</w:t>
            </w:r>
            <w:proofErr w:type="spell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, А. Т. Аверченко и др.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https://m.edsoo.ru/8bc3cc68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</w:t>
            </w:r>
            <w:proofErr w:type="spell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Шмелёва</w:t>
            </w:r>
            <w:proofErr w:type="spell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М.А. Осоргина, В.В. Набокова, </w:t>
            </w:r>
            <w:proofErr w:type="spell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Н.Тэффи</w:t>
            </w:r>
            <w:proofErr w:type="spell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А.Т.Аверченко</w:t>
            </w:r>
            <w:proofErr w:type="spell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https://m.edsoo.ru/8bc3cfa6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</w:t>
            </w: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В. В. Маяковского, М. И. Цветаевой, А.А Ахматовой, О. Э. Мандельштама, Б. Л. Пастернака и др.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https://m.edsoo.ru/8bc3d604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</w:t>
            </w:r>
            <w:proofErr w:type="spell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В.В.Маяковского</w:t>
            </w:r>
            <w:proofErr w:type="spell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М.И.Цветаевой</w:t>
            </w:r>
            <w:proofErr w:type="spell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А.А. Ахматовой, </w:t>
            </w:r>
            <w:proofErr w:type="spell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О.Э.Мандельштама</w:t>
            </w:r>
            <w:proofErr w:type="spell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Б.Л.Пастернака</w:t>
            </w:r>
            <w:proofErr w:type="spell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др. 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М.А. Булгаков (одна повесть по выбору). Например, «Собачье сердце» и др.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https://m.edsoo.ru/8bc3d1cc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https://m.edsoo.ru/8bc3d32a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https://m.edsoo.ru/8bc3d44c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А.Т. Твардовский. Поэма «Василий </w:t>
            </w:r>
            <w:proofErr w:type="spell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Тёркин</w:t>
            </w:r>
            <w:proofErr w:type="spell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» (главы «Переправа», «Гармонь», «Два солдата», «Поединок» и др.</w:t>
            </w:r>
            <w:proofErr w:type="gram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История создания. Тема человека на войне. </w:t>
            </w: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https://m.edsoo.ru/8bc3d94c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А.Т. Твардовский. Поэма «Василий </w:t>
            </w:r>
            <w:proofErr w:type="spell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Тёркин</w:t>
            </w:r>
            <w:proofErr w:type="spell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» (главы «Переправа», «Гармонь», «Два солдата», «Поединок» и др.</w:t>
            </w:r>
            <w:proofErr w:type="gram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https://m.edsoo.ru/8bc3db22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А.Т. Твардовский. Поэма «Василий </w:t>
            </w:r>
            <w:proofErr w:type="spell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Тёркин</w:t>
            </w:r>
            <w:proofErr w:type="spell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» (главы «Переправа», «Гармонь», «Два солдата», «Поединок» и др.</w:t>
            </w:r>
            <w:proofErr w:type="gram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. 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https://m.edsoo.ru/8bc3dcc6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https://m.edsoo.ru/8bc3de56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https://m.edsoo.ru/8bc3df82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М.А. Шолохов. Рассказ "Судьба 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урок. М.А. Шолохов. Рассказ "Судьба человека". Автор и рассказчик. Сказовая манера </w:t>
            </w: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А.И. Солженицын. Рассказ «</w:t>
            </w:r>
            <w:proofErr w:type="spell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Матрёнин</w:t>
            </w:r>
            <w:proofErr w:type="spell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двор». История создания. Тематика и проблематика.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https://m.edsoo.ru/8bc3e356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А.И. Солженицын. Рассказ «</w:t>
            </w:r>
            <w:proofErr w:type="spell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Матрёнин</w:t>
            </w:r>
            <w:proofErr w:type="spell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двор». Образ Матрёны, способы создания характера героини. 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https://m.edsoo.ru/8bc3e450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https://m.edsoo.ru/8bc3e55e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отечественных прозаиков второй половины XX—начала XXI века</w:t>
            </w:r>
            <w:proofErr w:type="gram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е менее двух). Например, произведения В.П. Астафьева, Ю.В. Бондарева, Б.П. Екимова, Е.И. Носова, А.Н. и Б.Н. Стругацких, В.Ф. Тендрякова и др.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https://m.edsoo.ru/8bc3f0f8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отечественных прозаиков второй половины XX—XXI века</w:t>
            </w:r>
            <w:proofErr w:type="gram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Система образов. Художественное мастерство писателя./Всероссийская </w:t>
            </w: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чтение. Произведения отечественных прозаиков второй половины XX— начала XXI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https://m.edsoo.ru/8bc3f256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</w:t>
            </w:r>
            <w:proofErr w:type="spell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Е.А.Евтушенко</w:t>
            </w:r>
            <w:proofErr w:type="spell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, Р.И. Рождественского,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https://m.edsoo.ru/8bc3f40e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речи. </w:t>
            </w:r>
            <w:proofErr w:type="gram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[[Поэзия второй половины XX — начала XXI века (не менее трех стихотворений двух поэтов).</w:t>
            </w:r>
            <w:proofErr w:type="gram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Например, стихотворения Н.А. Заболоцкого, М.А. Светлова, М.В. Исаковского, К.М. Симонова, А.А. </w:t>
            </w:r>
            <w:proofErr w:type="spell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Вознесенского</w:t>
            </w:r>
            <w:proofErr w:type="gram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,Е</w:t>
            </w:r>
            <w:proofErr w:type="gram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.А.Евтушенко</w:t>
            </w:r>
            <w:proofErr w:type="spell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, Р.И. Рождественского, И.А. Бродского, А.С. Кушнера и др.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https://m.edsoo.ru/8bc3d83e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https://m.edsoo.ru/8bc3eb80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У. Шекспир. Сонеты (один-два по выбору). Например, № 66 «</w:t>
            </w:r>
            <w:proofErr w:type="spellStart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Измучась</w:t>
            </w:r>
            <w:proofErr w:type="spellEnd"/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всем, я умереть хочу…», № 130 «Её глаза на звёзды не похожи…» и др. 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https://m.edsoo.ru/8bc3ec8e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https://m.edsoo.ru/8bc3ede2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https://m.edsoo.ru/8bc392ca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9D1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https://m.edsoo.ru/8bc393d8</w:t>
              </w:r>
            </w:hyperlink>
          </w:p>
        </w:tc>
      </w:tr>
      <w:tr w:rsidR="007C48D7" w:rsidRPr="009D13BF" w:rsidTr="002E5F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8D7" w:rsidRPr="009D13BF" w:rsidRDefault="007C48D7" w:rsidP="009D13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C48D7" w:rsidRPr="009D13BF" w:rsidRDefault="007C48D7" w:rsidP="009D13BF">
      <w:pPr>
        <w:spacing w:after="0" w:line="240" w:lineRule="auto"/>
        <w:rPr>
          <w:sz w:val="24"/>
          <w:szCs w:val="24"/>
        </w:rPr>
        <w:sectPr w:rsidR="007C48D7" w:rsidRPr="009D1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8D7" w:rsidRPr="009D13BF" w:rsidRDefault="007C48D7" w:rsidP="009D13BF">
      <w:pPr>
        <w:spacing w:after="0" w:line="240" w:lineRule="auto"/>
        <w:rPr>
          <w:sz w:val="24"/>
          <w:szCs w:val="24"/>
        </w:rPr>
      </w:pPr>
    </w:p>
    <w:sectPr w:rsidR="007C48D7" w:rsidRPr="009D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1F1A"/>
    <w:multiLevelType w:val="multilevel"/>
    <w:tmpl w:val="AF5A9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C00B4B"/>
    <w:multiLevelType w:val="multilevel"/>
    <w:tmpl w:val="E4CCE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57C77"/>
    <w:multiLevelType w:val="multilevel"/>
    <w:tmpl w:val="552E5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E84574"/>
    <w:multiLevelType w:val="multilevel"/>
    <w:tmpl w:val="61521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1A73B8"/>
    <w:multiLevelType w:val="multilevel"/>
    <w:tmpl w:val="6FFEC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B817A5"/>
    <w:multiLevelType w:val="multilevel"/>
    <w:tmpl w:val="B55E7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41017"/>
    <w:multiLevelType w:val="multilevel"/>
    <w:tmpl w:val="CACC6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0447C2"/>
    <w:multiLevelType w:val="multilevel"/>
    <w:tmpl w:val="2EC6D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C12F91"/>
    <w:multiLevelType w:val="multilevel"/>
    <w:tmpl w:val="2152B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A01900"/>
    <w:multiLevelType w:val="multilevel"/>
    <w:tmpl w:val="B8866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22210D"/>
    <w:multiLevelType w:val="multilevel"/>
    <w:tmpl w:val="5C3A9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33284C"/>
    <w:multiLevelType w:val="multilevel"/>
    <w:tmpl w:val="64686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145F69"/>
    <w:multiLevelType w:val="multilevel"/>
    <w:tmpl w:val="EDA2E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B82D65"/>
    <w:multiLevelType w:val="multilevel"/>
    <w:tmpl w:val="77C8D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48157C"/>
    <w:multiLevelType w:val="multilevel"/>
    <w:tmpl w:val="B992A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C31C48"/>
    <w:multiLevelType w:val="multilevel"/>
    <w:tmpl w:val="4AD0A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D54D44"/>
    <w:multiLevelType w:val="multilevel"/>
    <w:tmpl w:val="E3E43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797182"/>
    <w:multiLevelType w:val="multilevel"/>
    <w:tmpl w:val="B00A1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6661F5"/>
    <w:multiLevelType w:val="multilevel"/>
    <w:tmpl w:val="A56E2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7F38D7"/>
    <w:multiLevelType w:val="multilevel"/>
    <w:tmpl w:val="8402D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775F19"/>
    <w:multiLevelType w:val="multilevel"/>
    <w:tmpl w:val="0E064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B07AC7"/>
    <w:multiLevelType w:val="multilevel"/>
    <w:tmpl w:val="D30E3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1237F3"/>
    <w:multiLevelType w:val="multilevel"/>
    <w:tmpl w:val="69CE7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22"/>
  </w:num>
  <w:num w:numId="4">
    <w:abstractNumId w:val="1"/>
  </w:num>
  <w:num w:numId="5">
    <w:abstractNumId w:val="21"/>
  </w:num>
  <w:num w:numId="6">
    <w:abstractNumId w:val="9"/>
  </w:num>
  <w:num w:numId="7">
    <w:abstractNumId w:val="17"/>
  </w:num>
  <w:num w:numId="8">
    <w:abstractNumId w:val="10"/>
  </w:num>
  <w:num w:numId="9">
    <w:abstractNumId w:val="12"/>
  </w:num>
  <w:num w:numId="10">
    <w:abstractNumId w:val="18"/>
  </w:num>
  <w:num w:numId="11">
    <w:abstractNumId w:val="6"/>
  </w:num>
  <w:num w:numId="12">
    <w:abstractNumId w:val="20"/>
  </w:num>
  <w:num w:numId="13">
    <w:abstractNumId w:val="5"/>
  </w:num>
  <w:num w:numId="14">
    <w:abstractNumId w:val="11"/>
  </w:num>
  <w:num w:numId="15">
    <w:abstractNumId w:val="0"/>
  </w:num>
  <w:num w:numId="16">
    <w:abstractNumId w:val="14"/>
  </w:num>
  <w:num w:numId="17">
    <w:abstractNumId w:val="3"/>
  </w:num>
  <w:num w:numId="18">
    <w:abstractNumId w:val="15"/>
  </w:num>
  <w:num w:numId="19">
    <w:abstractNumId w:val="4"/>
  </w:num>
  <w:num w:numId="20">
    <w:abstractNumId w:val="2"/>
  </w:num>
  <w:num w:numId="21">
    <w:abstractNumId w:val="7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36"/>
    <w:rsid w:val="00483637"/>
    <w:rsid w:val="007915FD"/>
    <w:rsid w:val="007C48D7"/>
    <w:rsid w:val="009D13BF"/>
    <w:rsid w:val="00B52F36"/>
    <w:rsid w:val="00E27147"/>
    <w:rsid w:val="00E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4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C48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C48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C48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27147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C4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C48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C48D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C48D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7C48D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7C48D7"/>
    <w:rPr>
      <w:lang w:val="en-US"/>
    </w:rPr>
  </w:style>
  <w:style w:type="paragraph" w:styleId="a5">
    <w:name w:val="Normal Indent"/>
    <w:basedOn w:val="a"/>
    <w:uiPriority w:val="99"/>
    <w:unhideWhenUsed/>
    <w:rsid w:val="007C48D7"/>
    <w:pPr>
      <w:ind w:left="720"/>
    </w:pPr>
    <w:rPr>
      <w:rFonts w:asciiTheme="minorHAnsi" w:eastAsiaTheme="minorHAnsi" w:hAnsiTheme="minorHAnsi" w:cstheme="minorBidi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7C48D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7C48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C48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7C48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C48D7"/>
    <w:rPr>
      <w:i/>
      <w:iCs/>
    </w:rPr>
  </w:style>
  <w:style w:type="character" w:styleId="ab">
    <w:name w:val="Hyperlink"/>
    <w:basedOn w:val="a0"/>
    <w:uiPriority w:val="99"/>
    <w:unhideWhenUsed/>
    <w:rsid w:val="007C48D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C48D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C48D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4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C48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C48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C48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27147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C4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C48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C48D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C48D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7C48D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7C48D7"/>
    <w:rPr>
      <w:lang w:val="en-US"/>
    </w:rPr>
  </w:style>
  <w:style w:type="paragraph" w:styleId="a5">
    <w:name w:val="Normal Indent"/>
    <w:basedOn w:val="a"/>
    <w:uiPriority w:val="99"/>
    <w:unhideWhenUsed/>
    <w:rsid w:val="007C48D7"/>
    <w:pPr>
      <w:ind w:left="720"/>
    </w:pPr>
    <w:rPr>
      <w:rFonts w:asciiTheme="minorHAnsi" w:eastAsiaTheme="minorHAnsi" w:hAnsiTheme="minorHAnsi" w:cstheme="minorBidi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7C48D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7C48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C48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7C48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C48D7"/>
    <w:rPr>
      <w:i/>
      <w:iCs/>
    </w:rPr>
  </w:style>
  <w:style w:type="character" w:styleId="ab">
    <w:name w:val="Hyperlink"/>
    <w:basedOn w:val="a0"/>
    <w:uiPriority w:val="99"/>
    <w:unhideWhenUsed/>
    <w:rsid w:val="007C48D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C48D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C48D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6be" TargetMode="External"/><Relationship Id="rId18" Type="http://schemas.openxmlformats.org/officeDocument/2006/relationships/hyperlink" Target="https://m.edsoo.ru/7f4196be" TargetMode="External"/><Relationship Id="rId26" Type="http://schemas.openxmlformats.org/officeDocument/2006/relationships/hyperlink" Target="https://m.edsoo.ru/7f4196be" TargetMode="External"/><Relationship Id="rId39" Type="http://schemas.openxmlformats.org/officeDocument/2006/relationships/hyperlink" Target="https://m.edsoo.ru/8bc39eb4" TargetMode="External"/><Relationship Id="rId21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8bc39b1c" TargetMode="External"/><Relationship Id="rId42" Type="http://schemas.openxmlformats.org/officeDocument/2006/relationships/hyperlink" Target="https://m.edsoo.ru/8bc3a6f2" TargetMode="External"/><Relationship Id="rId47" Type="http://schemas.openxmlformats.org/officeDocument/2006/relationships/hyperlink" Target="https://m.edsoo.ru/8bc3b7dc" TargetMode="External"/><Relationship Id="rId50" Type="http://schemas.openxmlformats.org/officeDocument/2006/relationships/hyperlink" Target="https://m.edsoo.ru/8bc3b19c" TargetMode="External"/><Relationship Id="rId55" Type="http://schemas.openxmlformats.org/officeDocument/2006/relationships/hyperlink" Target="https://m.edsoo.ru/8bc3c7cc" TargetMode="External"/><Relationship Id="rId63" Type="http://schemas.openxmlformats.org/officeDocument/2006/relationships/hyperlink" Target="https://m.edsoo.ru/8bc3d44c" TargetMode="External"/><Relationship Id="rId68" Type="http://schemas.openxmlformats.org/officeDocument/2006/relationships/hyperlink" Target="https://m.edsoo.ru/8bc3df82" TargetMode="External"/><Relationship Id="rId76" Type="http://schemas.openxmlformats.org/officeDocument/2006/relationships/hyperlink" Target="https://m.edsoo.ru/8bc3eb80" TargetMode="External"/><Relationship Id="rId7" Type="http://schemas.openxmlformats.org/officeDocument/2006/relationships/hyperlink" Target="https://m.edsoo.ru/7f4196be" TargetMode="External"/><Relationship Id="rId71" Type="http://schemas.openxmlformats.org/officeDocument/2006/relationships/hyperlink" Target="https://m.edsoo.ru/8bc3e55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6be" TargetMode="External"/><Relationship Id="rId29" Type="http://schemas.openxmlformats.org/officeDocument/2006/relationships/hyperlink" Target="https://m.edsoo.ru/8bc38c94" TargetMode="External"/><Relationship Id="rId11" Type="http://schemas.openxmlformats.org/officeDocument/2006/relationships/hyperlink" Target="https://m.edsoo.ru/7f4196be" TargetMode="External"/><Relationship Id="rId24" Type="http://schemas.openxmlformats.org/officeDocument/2006/relationships/hyperlink" Target="https://m.edsoo.ru/7f4196be" TargetMode="External"/><Relationship Id="rId32" Type="http://schemas.openxmlformats.org/officeDocument/2006/relationships/hyperlink" Target="https://m.edsoo.ru/8bc3909a" TargetMode="External"/><Relationship Id="rId37" Type="http://schemas.openxmlformats.org/officeDocument/2006/relationships/hyperlink" Target="https://m.edsoo.ru/8bc39fd6" TargetMode="External"/><Relationship Id="rId40" Type="http://schemas.openxmlformats.org/officeDocument/2006/relationships/hyperlink" Target="https://m.edsoo.ru/8bc3a3b4" TargetMode="External"/><Relationship Id="rId45" Type="http://schemas.openxmlformats.org/officeDocument/2006/relationships/hyperlink" Target="https://m.edsoo.ru/8bc3aa58" TargetMode="External"/><Relationship Id="rId53" Type="http://schemas.openxmlformats.org/officeDocument/2006/relationships/hyperlink" Target="https://m.edsoo.ru/8bc3be9e" TargetMode="External"/><Relationship Id="rId58" Type="http://schemas.openxmlformats.org/officeDocument/2006/relationships/hyperlink" Target="https://m.edsoo.ru/8bc3cc68" TargetMode="External"/><Relationship Id="rId66" Type="http://schemas.openxmlformats.org/officeDocument/2006/relationships/hyperlink" Target="https://m.edsoo.ru/8bc3dcc6" TargetMode="External"/><Relationship Id="rId74" Type="http://schemas.openxmlformats.org/officeDocument/2006/relationships/hyperlink" Target="https://m.edsoo.ru/8bc3f40e" TargetMode="External"/><Relationship Id="rId79" Type="http://schemas.openxmlformats.org/officeDocument/2006/relationships/hyperlink" Target="https://m.edsoo.ru/8bc392c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3d1cc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96be" TargetMode="External"/><Relationship Id="rId19" Type="http://schemas.openxmlformats.org/officeDocument/2006/relationships/hyperlink" Target="https://m.edsoo.ru/7f4196be" TargetMode="External"/><Relationship Id="rId31" Type="http://schemas.openxmlformats.org/officeDocument/2006/relationships/hyperlink" Target="https://m.edsoo.ru/8bc38f78" TargetMode="External"/><Relationship Id="rId44" Type="http://schemas.openxmlformats.org/officeDocument/2006/relationships/hyperlink" Target="https://m.edsoo.ru/8bc3a922" TargetMode="External"/><Relationship Id="rId52" Type="http://schemas.openxmlformats.org/officeDocument/2006/relationships/hyperlink" Target="https://m.edsoo.ru/8bc3ba0c" TargetMode="External"/><Relationship Id="rId60" Type="http://schemas.openxmlformats.org/officeDocument/2006/relationships/hyperlink" Target="https://m.edsoo.ru/8bc3d604" TargetMode="External"/><Relationship Id="rId65" Type="http://schemas.openxmlformats.org/officeDocument/2006/relationships/hyperlink" Target="https://m.edsoo.ru/8bc3db22" TargetMode="External"/><Relationship Id="rId73" Type="http://schemas.openxmlformats.org/officeDocument/2006/relationships/hyperlink" Target="https://m.edsoo.ru/8bc3f256" TargetMode="External"/><Relationship Id="rId78" Type="http://schemas.openxmlformats.org/officeDocument/2006/relationships/hyperlink" Target="https://m.edsoo.ru/8bc3ede2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96be" TargetMode="External"/><Relationship Id="rId22" Type="http://schemas.openxmlformats.org/officeDocument/2006/relationships/hyperlink" Target="https://m.edsoo.ru/7f4196be" TargetMode="External"/><Relationship Id="rId27" Type="http://schemas.openxmlformats.org/officeDocument/2006/relationships/hyperlink" Target="https://m.edsoo.ru/7f4196be" TargetMode="External"/><Relationship Id="rId30" Type="http://schemas.openxmlformats.org/officeDocument/2006/relationships/hyperlink" Target="https://m.edsoo.ru/8bc38e06" TargetMode="External"/><Relationship Id="rId35" Type="http://schemas.openxmlformats.org/officeDocument/2006/relationships/hyperlink" Target="https://m.edsoo.ru/8bc39c70" TargetMode="External"/><Relationship Id="rId43" Type="http://schemas.openxmlformats.org/officeDocument/2006/relationships/hyperlink" Target="https://m.edsoo.ru/8bc3a7f6" TargetMode="External"/><Relationship Id="rId48" Type="http://schemas.openxmlformats.org/officeDocument/2006/relationships/hyperlink" Target="https://m.edsoo.ru/8bc3ace2" TargetMode="External"/><Relationship Id="rId56" Type="http://schemas.openxmlformats.org/officeDocument/2006/relationships/hyperlink" Target="https://m.edsoo.ru/8bc3c06a" TargetMode="External"/><Relationship Id="rId64" Type="http://schemas.openxmlformats.org/officeDocument/2006/relationships/hyperlink" Target="https://m.edsoo.ru/8bc3d94c" TargetMode="External"/><Relationship Id="rId69" Type="http://schemas.openxmlformats.org/officeDocument/2006/relationships/hyperlink" Target="https://m.edsoo.ru/8bc3e356" TargetMode="External"/><Relationship Id="rId77" Type="http://schemas.openxmlformats.org/officeDocument/2006/relationships/hyperlink" Target="https://m.edsoo.ru/8bc3ec8e" TargetMode="External"/><Relationship Id="rId8" Type="http://schemas.openxmlformats.org/officeDocument/2006/relationships/hyperlink" Target="https://m.edsoo.ru/7f4196be" TargetMode="External"/><Relationship Id="rId51" Type="http://schemas.openxmlformats.org/officeDocument/2006/relationships/hyperlink" Target="https://m.edsoo.ru/8bc3b53e" TargetMode="External"/><Relationship Id="rId72" Type="http://schemas.openxmlformats.org/officeDocument/2006/relationships/hyperlink" Target="https://m.edsoo.ru/8bc3f0f8" TargetMode="External"/><Relationship Id="rId80" Type="http://schemas.openxmlformats.org/officeDocument/2006/relationships/hyperlink" Target="https://m.edsoo.ru/8bc393d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6be" TargetMode="External"/><Relationship Id="rId17" Type="http://schemas.openxmlformats.org/officeDocument/2006/relationships/hyperlink" Target="https://m.edsoo.ru/7f4196be" TargetMode="External"/><Relationship Id="rId25" Type="http://schemas.openxmlformats.org/officeDocument/2006/relationships/hyperlink" Target="https://m.edsoo.ru/7f4196be" TargetMode="External"/><Relationship Id="rId33" Type="http://schemas.openxmlformats.org/officeDocument/2006/relationships/hyperlink" Target="https://m.edsoo.ru/8bc391bc" TargetMode="External"/><Relationship Id="rId38" Type="http://schemas.openxmlformats.org/officeDocument/2006/relationships/hyperlink" Target="https://m.edsoo.ru/8bc39d9c" TargetMode="External"/><Relationship Id="rId46" Type="http://schemas.openxmlformats.org/officeDocument/2006/relationships/hyperlink" Target="https://m.edsoo.ru/8bc3b6ba" TargetMode="External"/><Relationship Id="rId59" Type="http://schemas.openxmlformats.org/officeDocument/2006/relationships/hyperlink" Target="https://m.edsoo.ru/8bc3cfa6" TargetMode="External"/><Relationship Id="rId67" Type="http://schemas.openxmlformats.org/officeDocument/2006/relationships/hyperlink" Target="https://m.edsoo.ru/8bc3de56" TargetMode="External"/><Relationship Id="rId20" Type="http://schemas.openxmlformats.org/officeDocument/2006/relationships/hyperlink" Target="https://m.edsoo.ru/7f4196be" TargetMode="External"/><Relationship Id="rId41" Type="http://schemas.openxmlformats.org/officeDocument/2006/relationships/hyperlink" Target="https://m.edsoo.ru/8bc3a5da" TargetMode="External"/><Relationship Id="rId54" Type="http://schemas.openxmlformats.org/officeDocument/2006/relationships/hyperlink" Target="https://m.edsoo.ru/8bc3c57e" TargetMode="External"/><Relationship Id="rId62" Type="http://schemas.openxmlformats.org/officeDocument/2006/relationships/hyperlink" Target="https://m.edsoo.ru/8bc3d32a" TargetMode="External"/><Relationship Id="rId70" Type="http://schemas.openxmlformats.org/officeDocument/2006/relationships/hyperlink" Target="https://m.edsoo.ru/8bc3e450" TargetMode="External"/><Relationship Id="rId75" Type="http://schemas.openxmlformats.org/officeDocument/2006/relationships/hyperlink" Target="https://m.edsoo.ru/8bc3d83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6be" TargetMode="External"/><Relationship Id="rId15" Type="http://schemas.openxmlformats.org/officeDocument/2006/relationships/hyperlink" Target="https://m.edsoo.ru/7f4196be" TargetMode="External"/><Relationship Id="rId23" Type="http://schemas.openxmlformats.org/officeDocument/2006/relationships/hyperlink" Target="https://m.edsoo.ru/7f4196be" TargetMode="External"/><Relationship Id="rId28" Type="http://schemas.openxmlformats.org/officeDocument/2006/relationships/hyperlink" Target="https://m.edsoo.ru/7f4196be" TargetMode="External"/><Relationship Id="rId36" Type="http://schemas.openxmlformats.org/officeDocument/2006/relationships/hyperlink" Target="https://m.edsoo.ru/8bc3a210" TargetMode="External"/><Relationship Id="rId49" Type="http://schemas.openxmlformats.org/officeDocument/2006/relationships/hyperlink" Target="https://m.edsoo.ru/8bc3b2f0" TargetMode="External"/><Relationship Id="rId57" Type="http://schemas.openxmlformats.org/officeDocument/2006/relationships/hyperlink" Target="https://m.edsoo.ru/8bc3c9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7337</Words>
  <Characters>41823</Characters>
  <Application>Microsoft Office Word</Application>
  <DocSecurity>0</DocSecurity>
  <Lines>348</Lines>
  <Paragraphs>98</Paragraphs>
  <ScaleCrop>false</ScaleCrop>
  <Company/>
  <LinksUpToDate>false</LinksUpToDate>
  <CharactersWithSpaces>49062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2024-08-29T15:37:00Z</dcterms:created>
  <dcterms:modified xsi:type="dcterms:W3CDTF">2024-08-29T16:03:00Z</dcterms:modified>
</cp:coreProperties>
</file>