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1428470"/>
      <w:r w:rsidRPr="009E1824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9E1824" w:rsidRPr="00485721" w:rsidTr="004C1ECC">
        <w:tc>
          <w:tcPr>
            <w:tcW w:w="3403" w:type="dxa"/>
          </w:tcPr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 ______________/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ШМО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__________________/ __________/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1824" w:rsidRPr="006B5D6C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«____»___________2024 г.</w:t>
            </w:r>
          </w:p>
        </w:tc>
        <w:tc>
          <w:tcPr>
            <w:tcW w:w="3543" w:type="dxa"/>
          </w:tcPr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МОУ «Кречетовская СШ»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 Л.В. Ганюшкина/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</w:tr>
    </w:tbl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7A46" w:rsidRDefault="00F47A46" w:rsidP="00F47A46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1802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программа 7 вида</w:t>
      </w:r>
      <w:r w:rsidRPr="001802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</w:t>
      </w: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учебному предмету «Труд (технология)</w:t>
      </w: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       1</w:t>
      </w:r>
      <w:r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  класс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Автор / Разработчик: </w:t>
      </w:r>
    </w:p>
    <w:p w:rsidR="009E1824" w:rsidRPr="009E1824" w:rsidRDefault="009E1824" w:rsidP="009E18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Золотова М.А.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2024-2025 учебный год</w:t>
      </w:r>
    </w:p>
    <w:p w:rsidR="009E1824" w:rsidRDefault="009E182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5721" w:rsidRDefault="004857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85721" w:rsidRPr="00485721" w:rsidRDefault="00485721" w:rsidP="00485721">
      <w:pPr>
        <w:spacing w:after="160" w:line="25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72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Адаптированная программа 7 вида </w:t>
      </w:r>
      <w:r w:rsidRPr="00485721">
        <w:rPr>
          <w:rFonts w:ascii="Times New Roman" w:hAnsi="Times New Roman" w:cs="Times New Roman"/>
          <w:sz w:val="28"/>
          <w:szCs w:val="28"/>
          <w:lang w:val="ru-RU"/>
        </w:rPr>
        <w:t>по предмету «</w:t>
      </w:r>
      <w:r>
        <w:rPr>
          <w:rFonts w:ascii="Times New Roman" w:hAnsi="Times New Roman" w:cs="Times New Roman"/>
          <w:sz w:val="28"/>
          <w:szCs w:val="28"/>
          <w:lang w:val="ru-RU"/>
        </w:rPr>
        <w:t>Труд (технология)</w:t>
      </w:r>
      <w:bookmarkStart w:id="1" w:name="_GoBack"/>
      <w:bookmarkEnd w:id="1"/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gramStart"/>
      <w:r w:rsidRPr="00485721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proofErr w:type="gramEnd"/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 составлена на основе </w:t>
      </w:r>
    </w:p>
    <w:p w:rsidR="00485721" w:rsidRPr="00485721" w:rsidRDefault="00485721" w:rsidP="0048572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-требований к результатам освоения программы начального общего образования, представленных в Федеральном государственном образовательном стандарте основного общего образования (Приказ Министерства Просвещения Российской Федерации от 31.05.2021 г.№ 287 «Об утверждении федерального государственного стандарта основного общего образования </w:t>
      </w:r>
      <w:proofErr w:type="gramEnd"/>
    </w:p>
    <w:p w:rsidR="00485721" w:rsidRPr="00485721" w:rsidRDefault="00485721" w:rsidP="004857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-Образовательной программы  МОУ «Кречетовская СШ» на 2024 – 2025 </w:t>
      </w:r>
      <w:proofErr w:type="spellStart"/>
      <w:r w:rsidRPr="00485721">
        <w:rPr>
          <w:rFonts w:ascii="Times New Roman" w:hAnsi="Times New Roman" w:cs="Times New Roman"/>
          <w:sz w:val="28"/>
          <w:szCs w:val="28"/>
          <w:lang w:val="ru-RU"/>
        </w:rPr>
        <w:t>уч.г</w:t>
      </w:r>
      <w:proofErr w:type="spellEnd"/>
      <w:r w:rsidRPr="00485721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485721" w:rsidRPr="00485721" w:rsidRDefault="00485721" w:rsidP="004857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5721">
        <w:rPr>
          <w:rFonts w:ascii="Times New Roman" w:hAnsi="Times New Roman" w:cs="Times New Roman"/>
          <w:sz w:val="28"/>
          <w:szCs w:val="28"/>
          <w:lang w:val="ru-RU"/>
        </w:rPr>
        <w:t>-  Положения о рабочей программе  МОУ «Кречетовская СШ»;</w:t>
      </w:r>
    </w:p>
    <w:p w:rsidR="00485721" w:rsidRPr="00485721" w:rsidRDefault="00485721" w:rsidP="004857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5721">
        <w:rPr>
          <w:rFonts w:ascii="Times New Roman" w:hAnsi="Times New Roman" w:cs="Times New Roman"/>
          <w:sz w:val="28"/>
          <w:szCs w:val="28"/>
          <w:lang w:val="ru-RU"/>
        </w:rPr>
        <w:t>-  Учебным планом МОУ «Кречетовская СШ» на 2024 – 2025 учебный год.</w:t>
      </w:r>
    </w:p>
    <w:p w:rsidR="00485721" w:rsidRPr="00485721" w:rsidRDefault="00485721" w:rsidP="004857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5721" w:rsidRPr="00485721" w:rsidRDefault="00485721" w:rsidP="00485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рассчитана на обучающихся с недостаточной подготовкой, </w:t>
      </w:r>
      <w:proofErr w:type="gramStart"/>
      <w:r w:rsidRPr="00485721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proofErr w:type="gramEnd"/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 задержку психического развития. При составлении программы учитывались следующие особенности детей: неустойчивое внимание, малый объём памяти, затруднения при воспроизведении учебного материала, несформированные мыслительные операции (анализ, синтез, сравнение), плохо развитые навыки устной и письменной речи.</w:t>
      </w:r>
    </w:p>
    <w:p w:rsidR="00485721" w:rsidRPr="00485721" w:rsidRDefault="00485721" w:rsidP="0048572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Процесс обучения таких школьников имеет </w:t>
      </w:r>
      <w:proofErr w:type="spellStart"/>
      <w:r w:rsidRPr="00485721">
        <w:rPr>
          <w:rFonts w:ascii="Times New Roman" w:hAnsi="Times New Roman" w:cs="Times New Roman"/>
          <w:sz w:val="28"/>
          <w:szCs w:val="28"/>
          <w:lang w:val="ru-RU"/>
        </w:rPr>
        <w:t>коррекционноразвивающий</w:t>
      </w:r>
      <w:proofErr w:type="spellEnd"/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 В настоящее время система народного образования столкнулась с проблемой, что количество трудностей в обучении школьников неуклонно растет. По данным различных исследований затруднения в обучении, по тем или иным причинам, испытывают от 15 % до 40 % учащихся общеобразовательной школы. Слабоуспевающими принято считать учащихся, которые имеют слабые </w:t>
      </w:r>
      <w:proofErr w:type="spellStart"/>
      <w:r w:rsidRPr="00485721">
        <w:rPr>
          <w:rFonts w:ascii="Times New Roman" w:hAnsi="Times New Roman" w:cs="Times New Roman"/>
          <w:sz w:val="28"/>
          <w:szCs w:val="28"/>
          <w:lang w:val="ru-RU"/>
        </w:rPr>
        <w:t>общеучебные</w:t>
      </w:r>
      <w:proofErr w:type="spellEnd"/>
      <w:r w:rsidRPr="00485721">
        <w:rPr>
          <w:rFonts w:ascii="Times New Roman" w:hAnsi="Times New Roman" w:cs="Times New Roman"/>
          <w:sz w:val="28"/>
          <w:szCs w:val="28"/>
          <w:lang w:val="ru-RU"/>
        </w:rPr>
        <w:t xml:space="preserve"> умения и навыки, низкий уровень памяти, отсутствие мотива учения. </w:t>
      </w:r>
    </w:p>
    <w:p w:rsidR="00485721" w:rsidRPr="00485721" w:rsidRDefault="004857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E0F9E" w:rsidRDefault="009053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отведенных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1824" w:rsidRDefault="009E18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b/>
          <w:sz w:val="28"/>
          <w:szCs w:val="28"/>
          <w:lang w:val="ru-RU"/>
        </w:rPr>
        <w:lastRenderedPageBreak/>
        <w:t>Воспитательный потенциал предмета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реализуется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через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: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уроке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информации, активизации их познавательной деятельности;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побуждение школьников соблюдать на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уроке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привлечение внимания школьников к ценностному аспекту изучаемых на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уроках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</w: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lastRenderedPageBreak/>
        <w:t>выступления перед аудиторией, аргументирования и отстаивания своей точки зрения.</w:t>
      </w:r>
      <w:proofErr w:type="gramEnd"/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9E1824" w:rsidRPr="00121127" w:rsidRDefault="009E1824">
      <w:pPr>
        <w:spacing w:after="0" w:line="264" w:lineRule="auto"/>
        <w:ind w:firstLine="60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69"/>
      <w:bookmarkEnd w:id="0"/>
      <w:r w:rsidRPr="0012112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рабочем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3" w:name="block-31428471"/>
      <w:bookmarkEnd w:id="2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7" w:name="block-31428467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4857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 w:rsidP="009E1824">
      <w:pPr>
        <w:spacing w:after="0"/>
        <w:ind w:left="120"/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4857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4857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48572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 w:rsidP="009E1824">
      <w:pPr>
        <w:spacing w:after="0"/>
        <w:ind w:left="120"/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  <w:bookmarkStart w:id="9" w:name="block-31428473"/>
      <w:bookmarkEnd w:id="8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9E"/>
    <w:rsid w:val="000E0F9E"/>
    <w:rsid w:val="00121127"/>
    <w:rsid w:val="00485721"/>
    <w:rsid w:val="00905321"/>
    <w:rsid w:val="009E1824"/>
    <w:rsid w:val="00F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7617</Words>
  <Characters>43417</Characters>
  <Application>Microsoft Office Word</Application>
  <DocSecurity>0</DocSecurity>
  <Lines>361</Lines>
  <Paragraphs>101</Paragraphs>
  <ScaleCrop>false</ScaleCrop>
  <Company/>
  <LinksUpToDate>false</LinksUpToDate>
  <CharactersWithSpaces>50933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6</cp:revision>
  <dcterms:created xsi:type="dcterms:W3CDTF">2024-06-14T18:10:00Z</dcterms:created>
  <dcterms:modified xsi:type="dcterms:W3CDTF">2024-10-08T17:02:00Z</dcterms:modified>
</cp:coreProperties>
</file>