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2E" w:rsidRDefault="00733D2E" w:rsidP="00DD3562">
      <w:pPr>
        <w:pStyle w:val="a5"/>
        <w:numPr>
          <w:ilvl w:val="0"/>
          <w:numId w:val="8"/>
        </w:numPr>
        <w:spacing w:before="0" w:beforeAutospacing="0" w:after="0" w:afterAutospacing="0"/>
        <w:rPr>
          <w:b/>
          <w:bCs/>
        </w:rPr>
      </w:pPr>
      <w:r w:rsidRPr="007D46CB">
        <w:rPr>
          <w:b/>
          <w:bCs/>
        </w:rPr>
        <w:t>ПОЯСНИТЕЛЬНАЯ   ЗАПИСКА</w:t>
      </w:r>
    </w:p>
    <w:p w:rsidR="00733D2E" w:rsidRPr="007D46CB" w:rsidRDefault="00733D2E" w:rsidP="00ED3BCE">
      <w:pPr>
        <w:pStyle w:val="a5"/>
        <w:spacing w:before="0" w:beforeAutospacing="0" w:after="0" w:afterAutospacing="0"/>
        <w:ind w:left="2595"/>
        <w:rPr>
          <w:b/>
          <w:bCs/>
        </w:rPr>
      </w:pPr>
    </w:p>
    <w:p w:rsidR="00733D2E" w:rsidRPr="007D46CB" w:rsidRDefault="00733D2E" w:rsidP="00ED3BCE">
      <w:pPr>
        <w:pStyle w:val="21"/>
        <w:ind w:firstLine="708"/>
        <w:rPr>
          <w:sz w:val="24"/>
          <w:szCs w:val="24"/>
        </w:rPr>
      </w:pPr>
      <w:r w:rsidRPr="007D46CB">
        <w:rPr>
          <w:sz w:val="24"/>
          <w:szCs w:val="24"/>
        </w:rPr>
        <w:t>Данная  рабочая  программа разработана на основе:</w:t>
      </w:r>
    </w:p>
    <w:p w:rsidR="00733D2E" w:rsidRPr="007D46CB" w:rsidRDefault="00733D2E" w:rsidP="007D46CB">
      <w:pPr>
        <w:pStyle w:val="21"/>
        <w:ind w:firstLine="0"/>
        <w:rPr>
          <w:sz w:val="20"/>
          <w:szCs w:val="20"/>
        </w:rPr>
      </w:pPr>
      <w:r w:rsidRPr="007D46CB">
        <w:rPr>
          <w:sz w:val="24"/>
          <w:szCs w:val="24"/>
        </w:rPr>
        <w:t>- федерального государственного образовательного стандарта основного общего образования 2004г и на основе  примерной программы по музыке для основной школы «Музыка. Искусство. 5-9 классы» - Е.Д.Критской, Г. П.Сергеевой. Издательство  «Просвещение» 2011г</w:t>
      </w:r>
      <w:r w:rsidRPr="007D46CB">
        <w:rPr>
          <w:sz w:val="20"/>
          <w:szCs w:val="20"/>
        </w:rPr>
        <w:t>.</w:t>
      </w:r>
    </w:p>
    <w:p w:rsidR="00733D2E" w:rsidRPr="007D46CB" w:rsidRDefault="00733D2E" w:rsidP="007D46CB">
      <w:pPr>
        <w:pStyle w:val="21"/>
        <w:ind w:firstLine="0"/>
        <w:rPr>
          <w:sz w:val="20"/>
          <w:szCs w:val="20"/>
        </w:rPr>
      </w:pP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46CB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7D46CB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sz w:val="24"/>
          <w:szCs w:val="24"/>
        </w:rPr>
        <w:t xml:space="preserve">      Задачи:</w:t>
      </w:r>
      <w:r w:rsidRPr="007D46CB">
        <w:rPr>
          <w:rFonts w:ascii="Times New Roman" w:hAnsi="Times New Roman" w:cs="Times New Roman"/>
          <w:sz w:val="24"/>
          <w:szCs w:val="24"/>
        </w:rPr>
        <w:t xml:space="preserve"> -</w:t>
      </w:r>
      <w:r w:rsidRPr="007D4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6CB">
        <w:rPr>
          <w:rFonts w:ascii="Times New Roman" w:hAnsi="Times New Roman" w:cs="Times New Roman"/>
          <w:sz w:val="24"/>
          <w:szCs w:val="24"/>
        </w:rPr>
        <w:t>развитие</w:t>
      </w:r>
      <w:r w:rsidRPr="007D4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6CB">
        <w:rPr>
          <w:rFonts w:ascii="Times New Roman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46CB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7D46CB"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методический комплект.</w:t>
      </w:r>
    </w:p>
    <w:p w:rsidR="00733D2E" w:rsidRPr="007D46CB" w:rsidRDefault="00733D2E" w:rsidP="007D46CB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При работе по данной программе предполагается использование учебника по музыке:                        Г.П. Сергеева Е.Д. Критская. Музыка 5 класс. Москва «Просвещение» 2011г; </w:t>
      </w:r>
    </w:p>
    <w:p w:rsidR="00733D2E" w:rsidRPr="007D46CB" w:rsidRDefault="00733D2E" w:rsidP="007D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Г.П. Сергеева Е.Д. Критская. Музыка 6 класс. Москва «Просвещение» 2011г; </w:t>
      </w:r>
    </w:p>
    <w:p w:rsidR="00733D2E" w:rsidRPr="007D46CB" w:rsidRDefault="00733D2E" w:rsidP="007D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Г.П. Сергеева Е.Д. Критская. Музыка 7 класс. Москва «Просвещение» 2011г; </w:t>
      </w:r>
    </w:p>
    <w:p w:rsidR="00733D2E" w:rsidRPr="007D46CB" w:rsidRDefault="00733D2E" w:rsidP="007D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фонохрестоматия, методическая</w:t>
      </w:r>
      <w:r w:rsidRPr="007D46CB">
        <w:rPr>
          <w:rFonts w:ascii="Times New Roman" w:hAnsi="Times New Roman" w:cs="Times New Roman"/>
          <w:sz w:val="24"/>
          <w:szCs w:val="24"/>
        </w:rPr>
        <w:t xml:space="preserve"> и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733D2E" w:rsidRPr="007D46CB" w:rsidRDefault="00733D2E" w:rsidP="007D46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sz w:val="24"/>
          <w:szCs w:val="24"/>
        </w:rPr>
        <w:t>Количество учебных часов.</w:t>
      </w:r>
    </w:p>
    <w:p w:rsidR="00733D2E" w:rsidRPr="007D46CB" w:rsidRDefault="00733D2E" w:rsidP="007D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46CB">
        <w:rPr>
          <w:rFonts w:ascii="Times New Roman" w:hAnsi="Times New Roman" w:cs="Times New Roman"/>
          <w:sz w:val="24"/>
          <w:szCs w:val="24"/>
        </w:rPr>
        <w:t xml:space="preserve"> классе на учебный предмет «Музыка» отводится 34 часа (из расчета 1 час в неделю). 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D46CB">
        <w:rPr>
          <w:rFonts w:ascii="Times New Roman" w:hAnsi="Times New Roman" w:cs="Times New Roman"/>
          <w:sz w:val="24"/>
          <w:szCs w:val="24"/>
        </w:rPr>
        <w:t>При организации учебно-воспитательного процесса для реализации программы «Музыка» предпочтительными формами организации учебного предмета считаю: индивидуальные, групповые, фронтальные, коллективные, классные и внеклассные.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Pr="007D46C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учебной деятельности: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конкурс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викторина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самостоятельная работа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творческая работа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Основные виды контроля при организации контроля работы: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вводный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текущий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индивидуальный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- письменный </w:t>
      </w:r>
    </w:p>
    <w:p w:rsidR="00733D2E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3D2E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контроля:</w:t>
      </w:r>
    </w:p>
    <w:p w:rsidR="00733D2E" w:rsidRPr="007D46CB" w:rsidRDefault="00733D2E" w:rsidP="00DD3562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D2E" w:rsidRPr="007D46CB" w:rsidRDefault="00733D2E" w:rsidP="00DD3562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733D2E" w:rsidRPr="007D46CB" w:rsidRDefault="00733D2E" w:rsidP="00DD3562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Работа по карточкам (знание музыкального словаря).</w:t>
      </w:r>
    </w:p>
    <w:p w:rsidR="00733D2E" w:rsidRPr="007D46CB" w:rsidRDefault="00733D2E" w:rsidP="00DD3562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Кроссворды.</w:t>
      </w:r>
    </w:p>
    <w:p w:rsidR="00733D2E" w:rsidRPr="007D46CB" w:rsidRDefault="00733D2E" w:rsidP="00DD3562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Творческие работы по специально заданным темам или по выбору учащегося.</w:t>
      </w:r>
    </w:p>
    <w:p w:rsidR="00733D2E" w:rsidRPr="007D46CB" w:rsidRDefault="00733D2E" w:rsidP="00DD3562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Блиц-ответ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>письменно)по вопросам учителя на повторение и закрепление темы.</w:t>
      </w:r>
    </w:p>
    <w:p w:rsidR="00733D2E" w:rsidRPr="007D46CB" w:rsidRDefault="00733D2E" w:rsidP="00DD3562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«Угадай мелодию»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CB">
        <w:rPr>
          <w:rFonts w:ascii="Times New Roman" w:hAnsi="Times New Roman" w:cs="Times New Roman"/>
          <w:sz w:val="24"/>
          <w:szCs w:val="24"/>
        </w:rPr>
        <w:t>(фрагментарный калейдоскоп из произведений, звучавших на уроках или достаточно популярных).</w:t>
      </w:r>
    </w:p>
    <w:p w:rsidR="00733D2E" w:rsidRPr="007D46CB" w:rsidRDefault="00733D2E" w:rsidP="00DD3562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8"/>
          <w:szCs w:val="28"/>
        </w:rPr>
        <w:t xml:space="preserve">   2. </w:t>
      </w:r>
      <w:r w:rsidRPr="007D46C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7D46C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музыки ученик должен: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733D2E" w:rsidRPr="007D46CB" w:rsidRDefault="00733D2E" w:rsidP="007D46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специфику музыки как вида искусства;</w:t>
      </w:r>
    </w:p>
    <w:p w:rsidR="00733D2E" w:rsidRPr="007D46CB" w:rsidRDefault="00733D2E" w:rsidP="007D46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733D2E" w:rsidRPr="007D46CB" w:rsidRDefault="00733D2E" w:rsidP="007D46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733D2E" w:rsidRPr="007D46CB" w:rsidRDefault="00733D2E" w:rsidP="007D46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основные формы музыки;</w:t>
      </w:r>
    </w:p>
    <w:p w:rsidR="00733D2E" w:rsidRPr="007D46CB" w:rsidRDefault="00733D2E" w:rsidP="007D46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733D2E" w:rsidRPr="007D46CB" w:rsidRDefault="00733D2E" w:rsidP="007D46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733D2E" w:rsidRPr="007D46CB" w:rsidRDefault="00733D2E" w:rsidP="007D46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имена выдающихся композиторов и исполнителей;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33D2E" w:rsidRPr="007D46CB" w:rsidRDefault="00733D2E" w:rsidP="007D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эмоционально - образно воспринимать и характеризовать музыкальные произведения;</w:t>
      </w:r>
    </w:p>
    <w:p w:rsidR="00733D2E" w:rsidRPr="007D46CB" w:rsidRDefault="00733D2E" w:rsidP="007D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классики;</w:t>
      </w:r>
    </w:p>
    <w:p w:rsidR="00733D2E" w:rsidRPr="007D46CB" w:rsidRDefault="00733D2E" w:rsidP="007D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выразительно исполнять соло (с сопровождением и без сопровождения);</w:t>
      </w:r>
    </w:p>
    <w:p w:rsidR="00733D2E" w:rsidRPr="007D46CB" w:rsidRDefault="00733D2E" w:rsidP="007D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33D2E" w:rsidRPr="007D46CB" w:rsidRDefault="00733D2E" w:rsidP="007D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33D2E" w:rsidRPr="007D46CB" w:rsidRDefault="00733D2E" w:rsidP="007D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46CB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7D46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3D2E" w:rsidRPr="007D46CB" w:rsidRDefault="00733D2E" w:rsidP="007D46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733D2E" w:rsidRPr="007D46CB" w:rsidRDefault="00733D2E" w:rsidP="007D46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733D2E" w:rsidRPr="007D46CB" w:rsidRDefault="00733D2E" w:rsidP="007D46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733D2E" w:rsidRPr="007D46CB" w:rsidRDefault="00733D2E" w:rsidP="007D46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3D2E" w:rsidRDefault="00733D2E" w:rsidP="007D46CB">
      <w:pPr>
        <w:shd w:val="clear" w:color="auto" w:fill="FFFFFF"/>
        <w:spacing w:before="269" w:after="0" w:line="240" w:lineRule="auto"/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2E" w:rsidRPr="007D46CB" w:rsidRDefault="00733D2E" w:rsidP="007D46CB">
      <w:pPr>
        <w:shd w:val="clear" w:color="auto" w:fill="FFFFFF"/>
        <w:tabs>
          <w:tab w:val="left" w:pos="782"/>
        </w:tabs>
        <w:spacing w:before="118" w:after="0" w:line="240" w:lineRule="auto"/>
        <w:ind w:left="3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46CB">
        <w:rPr>
          <w:rFonts w:ascii="Times New Roman" w:hAnsi="Times New Roman" w:cs="Times New Roman"/>
          <w:b/>
          <w:bCs/>
          <w:sz w:val="24"/>
          <w:szCs w:val="24"/>
        </w:rPr>
        <w:tab/>
        <w:t>класс</w:t>
      </w:r>
    </w:p>
    <w:p w:rsidR="00733D2E" w:rsidRPr="007D46CB" w:rsidRDefault="00733D2E" w:rsidP="007D46CB">
      <w:pPr>
        <w:shd w:val="clear" w:color="auto" w:fill="FFFFFF"/>
        <w:tabs>
          <w:tab w:val="left" w:pos="782"/>
        </w:tabs>
        <w:spacing w:before="118" w:after="0" w:line="240" w:lineRule="auto"/>
        <w:ind w:left="338"/>
        <w:jc w:val="center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Обучение музыкальному искусству должно обеспечить уча</w:t>
      </w:r>
      <w:r w:rsidRPr="007D46CB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щимся возможность:</w:t>
      </w:r>
    </w:p>
    <w:p w:rsidR="00733D2E" w:rsidRPr="007D46CB" w:rsidRDefault="00733D2E" w:rsidP="007D46CB">
      <w:pPr>
        <w:shd w:val="clear" w:color="auto" w:fill="FFFFFF"/>
        <w:tabs>
          <w:tab w:val="left" w:pos="542"/>
        </w:tabs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•</w:t>
      </w:r>
      <w:r w:rsidRPr="007D46CB">
        <w:rPr>
          <w:rFonts w:ascii="Times New Roman" w:hAnsi="Times New Roman" w:cs="Times New Roman"/>
          <w:sz w:val="24"/>
          <w:szCs w:val="24"/>
        </w:rPr>
        <w:tab/>
        <w:t>понимать роль музыки в жизни человека;</w:t>
      </w:r>
    </w:p>
    <w:p w:rsidR="00733D2E" w:rsidRPr="007D46CB" w:rsidRDefault="00733D2E" w:rsidP="007D46C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1" w:after="0" w:line="240" w:lineRule="auto"/>
        <w:ind w:left="576" w:hanging="21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совершенствовать представление о триединстве му</w:t>
      </w:r>
      <w:r w:rsidRPr="007D46CB">
        <w:rPr>
          <w:rFonts w:ascii="Times New Roman" w:hAnsi="Times New Roman" w:cs="Times New Roman"/>
          <w:sz w:val="24"/>
          <w:szCs w:val="24"/>
        </w:rPr>
        <w:softHyphen/>
        <w:t>зыкальной деятельности (композитор — исполнитель — слушатель);</w:t>
      </w:r>
    </w:p>
    <w:p w:rsidR="00733D2E" w:rsidRPr="007D46CB" w:rsidRDefault="00733D2E" w:rsidP="007D46C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1" w:after="0" w:line="240" w:lineRule="auto"/>
        <w:ind w:left="576" w:right="2" w:hanging="2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6CB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 xml:space="preserve"> воспринимать и оценивать му</w:t>
      </w:r>
      <w:r w:rsidRPr="007D46CB">
        <w:rPr>
          <w:rFonts w:ascii="Times New Roman" w:hAnsi="Times New Roman" w:cs="Times New Roman"/>
          <w:sz w:val="24"/>
          <w:szCs w:val="24"/>
        </w:rPr>
        <w:softHyphen/>
        <w:t>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733D2E" w:rsidRPr="007D46CB" w:rsidRDefault="00733D2E" w:rsidP="007D46C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left="576" w:right="10" w:hanging="21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понимать особенности претворения вечных тем искусства и жизни в произведениях разных жанров и стилей;</w:t>
      </w:r>
    </w:p>
    <w:p w:rsidR="00733D2E" w:rsidRPr="007D46CB" w:rsidRDefault="00733D2E" w:rsidP="007D46C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19" w:hanging="21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иметь представление об особенностях музыкального язы</w:t>
      </w:r>
      <w:r w:rsidRPr="007D46CB">
        <w:rPr>
          <w:rFonts w:ascii="Times New Roman" w:hAnsi="Times New Roman" w:cs="Times New Roman"/>
          <w:sz w:val="24"/>
          <w:szCs w:val="24"/>
        </w:rPr>
        <w:softHyphen/>
        <w:t>ка, музыкальной драматургии, средствах музыкальной выразительности;</w:t>
      </w:r>
    </w:p>
    <w:p w:rsidR="00733D2E" w:rsidRPr="007D46CB" w:rsidRDefault="00733D2E" w:rsidP="007D46C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240" w:lineRule="auto"/>
        <w:ind w:left="576" w:right="19" w:hanging="21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знать имена выдающихся отечественных и зарубежных композиторов и исполнителей, узнавать наиболее значи</w:t>
      </w:r>
      <w:r w:rsidRPr="007D46CB">
        <w:rPr>
          <w:rFonts w:ascii="Times New Roman" w:hAnsi="Times New Roman" w:cs="Times New Roman"/>
          <w:sz w:val="24"/>
          <w:szCs w:val="24"/>
        </w:rPr>
        <w:softHyphen/>
        <w:t>мые их произведения и интерпретации;</w:t>
      </w:r>
    </w:p>
    <w:p w:rsidR="00733D2E" w:rsidRPr="007D46CB" w:rsidRDefault="00733D2E" w:rsidP="007D46C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left="576" w:right="41" w:hanging="21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исполнять народные и современные песни, знакомые ме</w:t>
      </w:r>
      <w:r w:rsidRPr="007D46CB">
        <w:rPr>
          <w:rFonts w:ascii="Times New Roman" w:hAnsi="Times New Roman" w:cs="Times New Roman"/>
          <w:sz w:val="24"/>
          <w:szCs w:val="24"/>
        </w:rPr>
        <w:softHyphen/>
        <w:t>лодии изученных классических произведений;</w:t>
      </w:r>
    </w:p>
    <w:p w:rsidR="00733D2E" w:rsidRPr="007D46CB" w:rsidRDefault="00733D2E" w:rsidP="007D46C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31" w:hanging="21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произведений, используя приемы пластического интони</w:t>
      </w:r>
      <w:r w:rsidRPr="007D46CB">
        <w:rPr>
          <w:rFonts w:ascii="Times New Roman" w:hAnsi="Times New Roman" w:cs="Times New Roman"/>
          <w:sz w:val="24"/>
          <w:szCs w:val="24"/>
        </w:rPr>
        <w:softHyphen/>
        <w:t>рования, музыкально-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>ритмического движения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>, импрови</w:t>
      </w:r>
      <w:r w:rsidRPr="007D46CB">
        <w:rPr>
          <w:rFonts w:ascii="Times New Roman" w:hAnsi="Times New Roman" w:cs="Times New Roman"/>
          <w:sz w:val="24"/>
          <w:szCs w:val="24"/>
        </w:rPr>
        <w:softHyphen/>
        <w:t>зации; ориентироваться в нотной записи как средстве фиксации музыкальной речи;</w:t>
      </w:r>
    </w:p>
    <w:p w:rsidR="00733D2E" w:rsidRPr="007D46CB" w:rsidRDefault="00733D2E" w:rsidP="007D46C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7" w:after="0" w:line="240" w:lineRule="auto"/>
        <w:ind w:left="576" w:right="58" w:hanging="2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6CB">
        <w:rPr>
          <w:rFonts w:ascii="Times New Roman" w:hAnsi="Times New Roman" w:cs="Times New Roman"/>
          <w:sz w:val="24"/>
          <w:szCs w:val="24"/>
        </w:rPr>
        <w:t>использовать различные формы индивидуального, группо</w:t>
      </w:r>
      <w:r w:rsidRPr="007D46CB">
        <w:rPr>
          <w:rFonts w:ascii="Times New Roman" w:hAnsi="Times New Roman" w:cs="Times New Roman"/>
          <w:sz w:val="24"/>
          <w:szCs w:val="24"/>
        </w:rPr>
        <w:softHyphen/>
        <w:t xml:space="preserve">вого и коллективного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>, выполнять творче</w:t>
      </w:r>
      <w:r w:rsidRPr="007D46CB">
        <w:rPr>
          <w:rFonts w:ascii="Times New Roman" w:hAnsi="Times New Roman" w:cs="Times New Roman"/>
          <w:sz w:val="24"/>
          <w:szCs w:val="24"/>
        </w:rPr>
        <w:softHyphen/>
        <w:t>ские задания, участвовать в исследовательских проектах;</w:t>
      </w:r>
      <w:proofErr w:type="gramEnd"/>
    </w:p>
    <w:p w:rsidR="00733D2E" w:rsidRPr="007D46CB" w:rsidRDefault="00733D2E" w:rsidP="007D46C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55" w:hanging="21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733D2E" w:rsidRPr="007D46CB" w:rsidRDefault="00733D2E" w:rsidP="007D46C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67" w:hanging="21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733D2E" w:rsidRPr="007D46CB" w:rsidRDefault="00733D2E" w:rsidP="007D46C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6" w:after="0" w:line="240" w:lineRule="auto"/>
        <w:ind w:left="576" w:right="74" w:hanging="21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рубежом;</w:t>
      </w:r>
    </w:p>
    <w:p w:rsidR="00733D2E" w:rsidRPr="007D46CB" w:rsidRDefault="00733D2E" w:rsidP="007D46C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2" w:after="0" w:line="240" w:lineRule="auto"/>
        <w:ind w:left="576" w:right="89" w:hanging="21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совершенствовать умения и навыки самообразования при организации культурного досуга, при составлении до</w:t>
      </w:r>
      <w:r w:rsidRPr="007D46CB">
        <w:rPr>
          <w:rFonts w:ascii="Times New Roman" w:hAnsi="Times New Roman" w:cs="Times New Roman"/>
          <w:sz w:val="24"/>
          <w:szCs w:val="24"/>
        </w:rPr>
        <w:softHyphen/>
        <w:t>машней фонотеки, видеотеки и пр.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46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Общеучебные</w:t>
      </w:r>
      <w:proofErr w:type="spellEnd"/>
      <w:r w:rsidRPr="007D46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умения, навыки  и  способы  деятельности.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Освоение содержания основного общего образования по предмету «Музыка» способствует: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- формированию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D46C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46CB">
        <w:rPr>
          <w:rFonts w:ascii="Times New Roman" w:hAnsi="Times New Roman" w:cs="Times New Roman"/>
          <w:sz w:val="24"/>
          <w:szCs w:val="24"/>
        </w:rPr>
        <w:t>щихся представлений о художественной картине мира;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овладению ими методами наблюдения, сравнения, сопоставления, художественного анализа;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обобщению получаемых впечатлений об изучаемых явлениях, событиях художественной жизни страны;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- 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приобретению умения и навыков работы с различными источниками информации.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       Опыт творческой деятельности, приобретаемый на музыкальных занятиях, способствует: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- овладению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D46C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46CB">
        <w:rPr>
          <w:rFonts w:ascii="Times New Roman" w:hAnsi="Times New Roman" w:cs="Times New Roman"/>
          <w:sz w:val="24"/>
          <w:szCs w:val="24"/>
        </w:rPr>
        <w:t>щимися умениями и навыками контроля и оценки своей деятельности;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lastRenderedPageBreak/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733D2E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- совершенствованию</w:t>
      </w:r>
      <w:r w:rsidRPr="007D4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6CB">
        <w:rPr>
          <w:rFonts w:ascii="Times New Roman" w:hAnsi="Times New Roman" w:cs="Times New Roman"/>
          <w:sz w:val="24"/>
          <w:szCs w:val="24"/>
        </w:rPr>
        <w:t xml:space="preserve">умений координировать свою деятельность с деятельностью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D46C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46CB">
        <w:rPr>
          <w:rFonts w:ascii="Times New Roman" w:hAnsi="Times New Roman" w:cs="Times New Roman"/>
          <w:sz w:val="24"/>
          <w:szCs w:val="24"/>
        </w:rPr>
        <w:t>щихся и учителя, оценивать свои возможности в решении творческих задач.</w:t>
      </w:r>
    </w:p>
    <w:p w:rsidR="00733D2E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2E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2E" w:rsidRDefault="00733D2E" w:rsidP="007D46CB">
      <w:pPr>
        <w:spacing w:after="0" w:line="240" w:lineRule="auto"/>
        <w:ind w:left="2595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2E" w:rsidRDefault="00733D2E" w:rsidP="007D46CB">
      <w:pPr>
        <w:spacing w:after="0" w:line="240" w:lineRule="auto"/>
        <w:ind w:left="2595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2E" w:rsidRDefault="00733D2E" w:rsidP="007D46CB">
      <w:pPr>
        <w:spacing w:after="0" w:line="240" w:lineRule="auto"/>
        <w:ind w:left="2595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2E" w:rsidRDefault="00733D2E" w:rsidP="007D46CB">
      <w:pPr>
        <w:spacing w:after="0" w:line="240" w:lineRule="auto"/>
        <w:ind w:left="2595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ind w:left="25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3.УЧЕБНО-ТЕМАТИЧЕСКИЙ ПЛАН</w:t>
      </w: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2"/>
        <w:gridCol w:w="1391"/>
        <w:gridCol w:w="1103"/>
        <w:gridCol w:w="6233"/>
        <w:gridCol w:w="493"/>
        <w:gridCol w:w="6"/>
      </w:tblGrid>
      <w:tr w:rsidR="00733D2E" w:rsidRPr="007D46CB" w:rsidTr="0006564A">
        <w:trPr>
          <w:trHeight w:val="150"/>
        </w:trPr>
        <w:tc>
          <w:tcPr>
            <w:tcW w:w="5000" w:type="pct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733D2E" w:rsidRDefault="00733D2E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3D2E" w:rsidRDefault="00733D2E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3D2E" w:rsidRPr="008A014F" w:rsidRDefault="00733D2E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733D2E" w:rsidRPr="008A014F" w:rsidRDefault="00733D2E" w:rsidP="008A01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" w:type="pct"/>
            <w:vMerge w:val="restart"/>
            <w:textDirection w:val="btLr"/>
            <w:vAlign w:val="center"/>
          </w:tcPr>
          <w:p w:rsidR="00733D2E" w:rsidRPr="007D46CB" w:rsidRDefault="00733D2E" w:rsidP="007D46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драматургии сценической музыки.</w:t>
            </w: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Классика и современность.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В музыкальном театре. Опера.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Опера «Иван Сусанин»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ействие1-2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Опера «Иван Сусанин»</w:t>
            </w:r>
            <w:r>
              <w:rPr>
                <w:rFonts w:ascii="Times New Roman" w:hAnsi="Times New Roman" w:cs="Times New Roman"/>
              </w:rPr>
              <w:t>. Действие 3-4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 xml:space="preserve">Опера «Князь Игорь». 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589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Ария князя Игоря. Портрет половцев. Плач Ярославны.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В музыкальном театре. Балет.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Балет «Ярославна»</w:t>
            </w:r>
          </w:p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Героическая тема в русской музыке. Галерея героических образов.</w:t>
            </w:r>
          </w:p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 xml:space="preserve">В музыкальном театре. Мой </w:t>
            </w:r>
            <w:proofErr w:type="spellStart"/>
            <w:proofErr w:type="gramStart"/>
            <w:r w:rsidRPr="007D46CB">
              <w:rPr>
                <w:rFonts w:ascii="Times New Roman" w:hAnsi="Times New Roman" w:cs="Times New Roman"/>
              </w:rPr>
              <w:t>народ-американцы</w:t>
            </w:r>
            <w:proofErr w:type="spellEnd"/>
            <w:proofErr w:type="gramEnd"/>
            <w:r w:rsidRPr="007D46CB">
              <w:rPr>
                <w:rFonts w:ascii="Times New Roman" w:hAnsi="Times New Roman" w:cs="Times New Roman"/>
              </w:rPr>
              <w:t>. «</w:t>
            </w:r>
            <w:proofErr w:type="spellStart"/>
            <w:r w:rsidRPr="007D46CB">
              <w:rPr>
                <w:rFonts w:ascii="Times New Roman" w:hAnsi="Times New Roman" w:cs="Times New Roman"/>
              </w:rPr>
              <w:t>Порги</w:t>
            </w:r>
            <w:proofErr w:type="spellEnd"/>
            <w:r w:rsidRPr="007D46C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46CB">
              <w:rPr>
                <w:rFonts w:ascii="Times New Roman" w:hAnsi="Times New Roman" w:cs="Times New Roman"/>
              </w:rPr>
              <w:t>Бесс</w:t>
            </w:r>
            <w:proofErr w:type="spellEnd"/>
            <w:r w:rsidRPr="007D46CB">
              <w:rPr>
                <w:rFonts w:ascii="Times New Roman" w:hAnsi="Times New Roman" w:cs="Times New Roman"/>
              </w:rPr>
              <w:t xml:space="preserve">». </w:t>
            </w:r>
          </w:p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Опера «</w:t>
            </w:r>
            <w:proofErr w:type="spellStart"/>
            <w:r w:rsidRPr="007D46CB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7D46CB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</w:rPr>
              <w:t>Кармен</w:t>
            </w:r>
            <w:proofErr w:type="spellEnd"/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Опера «</w:t>
            </w:r>
            <w:proofErr w:type="spellStart"/>
            <w:r w:rsidRPr="007D46CB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7D46CB">
              <w:rPr>
                <w:rFonts w:ascii="Times New Roman" w:hAnsi="Times New Roman" w:cs="Times New Roman"/>
              </w:rPr>
              <w:t xml:space="preserve">». Образы </w:t>
            </w:r>
            <w:proofErr w:type="spellStart"/>
            <w:r w:rsidRPr="007D46CB">
              <w:rPr>
                <w:rFonts w:ascii="Times New Roman" w:hAnsi="Times New Roman" w:cs="Times New Roman"/>
              </w:rPr>
              <w:t>Хозе</w:t>
            </w:r>
            <w:proofErr w:type="spellEnd"/>
            <w:r w:rsidRPr="007D46C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46CB">
              <w:rPr>
                <w:rFonts w:ascii="Times New Roman" w:hAnsi="Times New Roman" w:cs="Times New Roman"/>
              </w:rPr>
              <w:t>Эскамильо</w:t>
            </w:r>
            <w:proofErr w:type="spellEnd"/>
            <w:r w:rsidRPr="007D46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 xml:space="preserve"> Балет «</w:t>
            </w:r>
            <w:proofErr w:type="spellStart"/>
            <w:r w:rsidRPr="007D46CB">
              <w:rPr>
                <w:rFonts w:ascii="Times New Roman" w:hAnsi="Times New Roman" w:cs="Times New Roman"/>
              </w:rPr>
              <w:t>Кармен-сюита</w:t>
            </w:r>
            <w:proofErr w:type="spellEnd"/>
            <w:r w:rsidRPr="007D46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Духовная музыка</w:t>
            </w:r>
            <w:r w:rsidRPr="007D46CB">
              <w:rPr>
                <w:rFonts w:ascii="Times New Roman" w:hAnsi="Times New Roman" w:cs="Times New Roman"/>
              </w:rPr>
              <w:t xml:space="preserve">. Высокая месса. 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 xml:space="preserve">Рок-опера «Иисус </w:t>
            </w:r>
            <w:proofErr w:type="spellStart"/>
            <w:r w:rsidRPr="007D46CB">
              <w:rPr>
                <w:rFonts w:ascii="Times New Roman" w:hAnsi="Times New Roman" w:cs="Times New Roman"/>
              </w:rPr>
              <w:t>христос</w:t>
            </w:r>
            <w:proofErr w:type="spellEnd"/>
            <w:r w:rsidRPr="007D46CB">
              <w:rPr>
                <w:rFonts w:ascii="Times New Roman" w:hAnsi="Times New Roman" w:cs="Times New Roman"/>
              </w:rPr>
              <w:t xml:space="preserve">» - суперзвезда». </w:t>
            </w:r>
          </w:p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472"/>
        </w:trPr>
        <w:tc>
          <w:tcPr>
            <w:tcW w:w="1136" w:type="pct"/>
            <w:gridSpan w:val="2"/>
            <w:tcBorders>
              <w:bottom w:val="single" w:sz="4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4" w:type="pct"/>
            <w:vMerge w:val="restart"/>
            <w:tcBorders>
              <w:top w:val="nil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  <w:tcBorders>
              <w:bottom w:val="single" w:sz="4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 xml:space="preserve">Музыка к драматическому спектаклю. «Ромео и Джульетта» 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525"/>
        </w:trPr>
        <w:tc>
          <w:tcPr>
            <w:tcW w:w="1136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4" w:type="pct"/>
            <w:vMerge/>
            <w:tcBorders>
              <w:top w:val="nil"/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  <w:tcBorders>
              <w:top w:val="single" w:sz="4" w:space="0" w:color="auto"/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 xml:space="preserve">Гоголь-сюита. </w:t>
            </w:r>
            <w:r>
              <w:rPr>
                <w:rFonts w:ascii="Times New Roman" w:hAnsi="Times New Roman" w:cs="Times New Roman"/>
              </w:rPr>
              <w:t>Спектакль</w:t>
            </w:r>
            <w:r w:rsidRPr="007D46CB">
              <w:rPr>
                <w:rFonts w:ascii="Times New Roman" w:hAnsi="Times New Roman" w:cs="Times New Roman"/>
              </w:rPr>
              <w:t xml:space="preserve"> «Ревизская сказка».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4" w:type="pct"/>
            <w:tcBorders>
              <w:top w:val="single" w:sz="12" w:space="0" w:color="auto"/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  <w:tcBorders>
              <w:top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4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33D2E" w:rsidRPr="007D46CB" w:rsidRDefault="00733D2E" w:rsidP="007D46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драматургии камерной и симфонической музыки.</w:t>
            </w:r>
          </w:p>
        </w:tc>
        <w:tc>
          <w:tcPr>
            <w:tcW w:w="3074" w:type="pct"/>
            <w:tcBorders>
              <w:top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 xml:space="preserve">Музыкальная драматургия. Два направления музыкальной культуры. </w:t>
            </w:r>
          </w:p>
        </w:tc>
        <w:tc>
          <w:tcPr>
            <w:tcW w:w="243" w:type="pct"/>
            <w:tcBorders>
              <w:top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Светская музыка.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Камерная инструментальная музыка. Этюд. Транскрипция.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Кончерто гроссо. Циклические формы музыки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Сюита в старинном стиле</w:t>
            </w:r>
          </w:p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FF5D5B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Соната. </w:t>
            </w:r>
            <w:r w:rsidR="00733D2E">
              <w:rPr>
                <w:rFonts w:ascii="Times New Roman" w:hAnsi="Times New Roman" w:cs="Times New Roman"/>
              </w:rPr>
              <w:t>Бетховен.</w:t>
            </w:r>
            <w:r w:rsidR="00733D2E" w:rsidRPr="007D46CB">
              <w:rPr>
                <w:rFonts w:ascii="Times New Roman" w:hAnsi="Times New Roman" w:cs="Times New Roman"/>
              </w:rPr>
              <w:t xml:space="preserve"> Прокофьев.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Соната. Соната № 11 В.А.Моцарта.</w:t>
            </w:r>
          </w:p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After w:val="1"/>
          <w:wAfter w:w="3" w:type="pct"/>
          <w:trHeight w:val="150"/>
        </w:trPr>
        <w:tc>
          <w:tcPr>
            <w:tcW w:w="1136" w:type="pct"/>
            <w:gridSpan w:val="2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Симфоническая музыка. Симфония № 103  Гайдна. Симфония №40 В.А.Моцарта.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Before w:val="1"/>
          <w:gridAfter w:val="1"/>
          <w:wBefore w:w="450" w:type="pct"/>
          <w:wAfter w:w="3" w:type="pct"/>
          <w:trHeight w:val="150"/>
        </w:trPr>
        <w:tc>
          <w:tcPr>
            <w:tcW w:w="686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 xml:space="preserve"> Симфония №1 С.Прокофьева. Симфония №5 Л.Бетховена.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Before w:val="1"/>
          <w:gridAfter w:val="1"/>
          <w:wBefore w:w="450" w:type="pct"/>
          <w:wAfter w:w="3" w:type="pct"/>
          <w:trHeight w:val="150"/>
        </w:trPr>
        <w:tc>
          <w:tcPr>
            <w:tcW w:w="686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 xml:space="preserve">Симфония №8 Ф.Шуберта. Симфония №1 </w:t>
            </w:r>
            <w:proofErr w:type="spellStart"/>
            <w:r w:rsidRPr="007D46CB">
              <w:rPr>
                <w:rFonts w:ascii="Times New Roman" w:hAnsi="Times New Roman" w:cs="Times New Roman"/>
              </w:rPr>
              <w:t>В.Калинникова</w:t>
            </w:r>
            <w:proofErr w:type="spellEnd"/>
            <w:r w:rsidRPr="007D46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Before w:val="1"/>
          <w:gridAfter w:val="1"/>
          <w:wBefore w:w="450" w:type="pct"/>
          <w:wAfter w:w="3" w:type="pct"/>
          <w:trHeight w:val="150"/>
        </w:trPr>
        <w:tc>
          <w:tcPr>
            <w:tcW w:w="686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Симфоническая музыка. Симфония №5 П.Чайковского.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Before w:val="1"/>
          <w:gridAfter w:val="1"/>
          <w:wBefore w:w="450" w:type="pct"/>
          <w:wAfter w:w="3" w:type="pct"/>
          <w:trHeight w:val="150"/>
        </w:trPr>
        <w:tc>
          <w:tcPr>
            <w:tcW w:w="686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Симфоническая музыка. Симфония №7 Д.Шостаковича.</w:t>
            </w:r>
          </w:p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Before w:val="1"/>
          <w:gridAfter w:val="1"/>
          <w:wBefore w:w="450" w:type="pct"/>
          <w:wAfter w:w="3" w:type="pct"/>
          <w:trHeight w:val="150"/>
        </w:trPr>
        <w:tc>
          <w:tcPr>
            <w:tcW w:w="686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Симфоническая картина. Празднества К.Дебюсси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Before w:val="1"/>
          <w:gridAfter w:val="1"/>
          <w:wBefore w:w="450" w:type="pct"/>
          <w:wAfter w:w="3" w:type="pct"/>
          <w:trHeight w:val="817"/>
        </w:trPr>
        <w:tc>
          <w:tcPr>
            <w:tcW w:w="686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 xml:space="preserve"> Инструментальный концерт. Концерт для скрипки с оркестром А.Хачатуряна.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Before w:val="1"/>
          <w:gridAfter w:val="1"/>
          <w:wBefore w:w="450" w:type="pct"/>
          <w:wAfter w:w="3" w:type="pct"/>
          <w:trHeight w:val="701"/>
        </w:trPr>
        <w:tc>
          <w:tcPr>
            <w:tcW w:w="686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 xml:space="preserve">Рапсодия в стиле блюз </w:t>
            </w:r>
            <w:proofErr w:type="gramStart"/>
            <w:r w:rsidRPr="007D46CB">
              <w:rPr>
                <w:rFonts w:ascii="Times New Roman" w:hAnsi="Times New Roman" w:cs="Times New Roman"/>
              </w:rPr>
              <w:t>Дж</w:t>
            </w:r>
            <w:proofErr w:type="gramEnd"/>
            <w:r w:rsidRPr="007D46CB">
              <w:rPr>
                <w:rFonts w:ascii="Times New Roman" w:hAnsi="Times New Roman" w:cs="Times New Roman"/>
              </w:rPr>
              <w:t>. Гершвина.</w:t>
            </w:r>
          </w:p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Before w:val="1"/>
          <w:gridAfter w:val="1"/>
          <w:wBefore w:w="450" w:type="pct"/>
          <w:wAfter w:w="3" w:type="pct"/>
          <w:trHeight w:val="541"/>
        </w:trPr>
        <w:tc>
          <w:tcPr>
            <w:tcW w:w="686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4" w:type="pct"/>
            <w:vMerge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Музыка народов мира.</w:t>
            </w:r>
          </w:p>
        </w:tc>
        <w:tc>
          <w:tcPr>
            <w:tcW w:w="243" w:type="pct"/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2E" w:rsidRPr="007D46CB" w:rsidTr="0006564A">
        <w:trPr>
          <w:gridBefore w:val="1"/>
          <w:gridAfter w:val="1"/>
          <w:wBefore w:w="450" w:type="pct"/>
          <w:wAfter w:w="3" w:type="pct"/>
          <w:trHeight w:val="705"/>
        </w:trPr>
        <w:tc>
          <w:tcPr>
            <w:tcW w:w="686" w:type="pct"/>
            <w:tcBorders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44" w:type="pct"/>
            <w:vMerge/>
            <w:tcBorders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  <w:tcBorders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 xml:space="preserve">Популярные хиты из мюзиклов и </w:t>
            </w:r>
            <w:proofErr w:type="spellStart"/>
            <w:proofErr w:type="gramStart"/>
            <w:r w:rsidRPr="007D46CB">
              <w:rPr>
                <w:rFonts w:ascii="Times New Roman" w:hAnsi="Times New Roman" w:cs="Times New Roman"/>
              </w:rPr>
              <w:t>рок-опер</w:t>
            </w:r>
            <w:proofErr w:type="spellEnd"/>
            <w:proofErr w:type="gramEnd"/>
            <w:r w:rsidRPr="007D46CB">
              <w:rPr>
                <w:rFonts w:ascii="Times New Roman" w:hAnsi="Times New Roman" w:cs="Times New Roman"/>
              </w:rPr>
              <w:t>.</w:t>
            </w:r>
          </w:p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Пусть музыка звучит.</w:t>
            </w:r>
          </w:p>
        </w:tc>
        <w:tc>
          <w:tcPr>
            <w:tcW w:w="243" w:type="pct"/>
            <w:tcBorders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1</w:t>
            </w:r>
          </w:p>
        </w:tc>
      </w:tr>
      <w:tr w:rsidR="00733D2E" w:rsidRPr="007D46CB" w:rsidTr="0006564A">
        <w:trPr>
          <w:gridBefore w:val="1"/>
          <w:gridAfter w:val="1"/>
          <w:wBefore w:w="450" w:type="pct"/>
          <w:wAfter w:w="3" w:type="pct"/>
          <w:trHeight w:val="273"/>
        </w:trPr>
        <w:tc>
          <w:tcPr>
            <w:tcW w:w="686" w:type="pct"/>
            <w:tcBorders>
              <w:top w:val="single" w:sz="12" w:space="0" w:color="auto"/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  <w:tcBorders>
              <w:top w:val="single" w:sz="12" w:space="0" w:color="auto"/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17</w:t>
            </w:r>
          </w:p>
        </w:tc>
      </w:tr>
      <w:tr w:rsidR="00733D2E" w:rsidRPr="007D46CB" w:rsidTr="0006564A">
        <w:trPr>
          <w:gridBefore w:val="1"/>
          <w:gridAfter w:val="1"/>
          <w:wBefore w:w="450" w:type="pct"/>
          <w:wAfter w:w="3" w:type="pct"/>
          <w:trHeight w:val="273"/>
        </w:trPr>
        <w:tc>
          <w:tcPr>
            <w:tcW w:w="686" w:type="pct"/>
            <w:tcBorders>
              <w:top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  <w:tcBorders>
              <w:top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243" w:type="pct"/>
            <w:tcBorders>
              <w:top w:val="single" w:sz="12" w:space="0" w:color="auto"/>
            </w:tcBorders>
          </w:tcPr>
          <w:p w:rsidR="00733D2E" w:rsidRPr="007D46CB" w:rsidRDefault="00733D2E" w:rsidP="007D4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CB">
              <w:rPr>
                <w:rFonts w:ascii="Times New Roman" w:hAnsi="Times New Roman" w:cs="Times New Roman"/>
              </w:rPr>
              <w:t>34</w:t>
            </w:r>
          </w:p>
        </w:tc>
      </w:tr>
    </w:tbl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</w:rPr>
      </w:pP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4.СОДЕРЖАНИЕ ПРОГРАММЫ УЧЕБНОГО КУРСА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46CB">
        <w:rPr>
          <w:rFonts w:ascii="Times New Roman" w:hAnsi="Times New Roman" w:cs="Times New Roman"/>
          <w:b/>
          <w:bCs/>
        </w:rPr>
        <w:t>Тема 1 полугодия: « Особенности драматургии сценической  музыки »17 часов.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 1</w:t>
      </w:r>
      <w:r w:rsidRPr="007D46CB">
        <w:rPr>
          <w:rFonts w:ascii="Times New Roman" w:hAnsi="Times New Roman" w:cs="Times New Roman"/>
          <w:sz w:val="24"/>
          <w:szCs w:val="24"/>
        </w:rPr>
        <w:t>.  Классика и современность. (1ч)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Значение слова «классика». Понятие «классическая музыка», классика жанра, стиль</w:t>
      </w:r>
      <w:r w:rsidRPr="007D46CB">
        <w:rPr>
          <w:rFonts w:ascii="Times New Roman" w:hAnsi="Times New Roman" w:cs="Times New Roman"/>
          <w:sz w:val="24"/>
          <w:szCs w:val="24"/>
        </w:rPr>
        <w:t>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        Вводный урок</w:t>
      </w:r>
      <w:r w:rsidRPr="007D46CB">
        <w:rPr>
          <w:rFonts w:ascii="Times New Roman" w:hAnsi="Times New Roman" w:cs="Times New Roman"/>
          <w:sz w:val="24"/>
          <w:szCs w:val="24"/>
        </w:rPr>
        <w:t xml:space="preserve"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«классика», «жанр», «классика жанра», «стиль» </w:t>
      </w:r>
      <w:proofErr w:type="gram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7D46CB">
        <w:rPr>
          <w:rFonts w:ascii="Times New Roman" w:hAnsi="Times New Roman" w:cs="Times New Roman"/>
          <w:i/>
          <w:iCs/>
          <w:sz w:val="24"/>
          <w:szCs w:val="24"/>
        </w:rPr>
        <w:t>эпохи, национальный, индивидуальный).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Урок  2. </w:t>
      </w:r>
      <w:r w:rsidRPr="007D46CB">
        <w:rPr>
          <w:rFonts w:ascii="Times New Roman" w:hAnsi="Times New Roman" w:cs="Times New Roman"/>
          <w:sz w:val="24"/>
          <w:szCs w:val="24"/>
        </w:rPr>
        <w:t>В музыкальном театре. Опера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D46CB">
        <w:rPr>
          <w:rFonts w:ascii="Times New Roman" w:hAnsi="Times New Roman" w:cs="Times New Roman"/>
          <w:sz w:val="24"/>
          <w:szCs w:val="24"/>
        </w:rPr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3-4. Опера «Иван Сусани</w:t>
      </w:r>
      <w:proofErr w:type="gram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н-</w:t>
      </w:r>
      <w:proofErr w:type="gramEnd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новая эпоха в русской музыке. Судьба человеческая – судьба народная. Родина моя! Русская земля .(2ч)  </w:t>
      </w:r>
      <w:r w:rsidRPr="007D46CB">
        <w:rPr>
          <w:rFonts w:ascii="Times New Roman" w:hAnsi="Times New Roman" w:cs="Times New Roman"/>
          <w:sz w:val="24"/>
          <w:szCs w:val="24"/>
        </w:rPr>
        <w:t xml:space="preserve">Глинка – первый русский композитор мирового значения,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симфонически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- образный тип музыки, идейность оперы: народ – единая великая личность, сплочённая одним чувством, одной волей. Знакомить учащихся с героическими образами русской истории.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Урок  5-6. </w:t>
      </w:r>
      <w:r w:rsidRPr="007D46CB">
        <w:rPr>
          <w:rFonts w:ascii="Times New Roman" w:hAnsi="Times New Roman" w:cs="Times New Roman"/>
          <w:sz w:val="24"/>
          <w:szCs w:val="24"/>
        </w:rPr>
        <w:t>«Опера «Князь  Игорь».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Русская эпическая опера. Ария Князя Игоря. Портрет половцев. Плач Ярославны». (2ч)</w:t>
      </w:r>
      <w:r w:rsidRPr="007D46CB">
        <w:rPr>
          <w:rFonts w:ascii="Times New Roman" w:hAnsi="Times New Roman" w:cs="Times New Roman"/>
          <w:sz w:val="24"/>
          <w:szCs w:val="24"/>
        </w:rPr>
        <w:t xml:space="preserve">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7.</w:t>
      </w:r>
      <w:r w:rsidRPr="007D46CB">
        <w:rPr>
          <w:rFonts w:ascii="Times New Roman" w:hAnsi="Times New Roman" w:cs="Times New Roman"/>
          <w:sz w:val="24"/>
          <w:szCs w:val="24"/>
        </w:rPr>
        <w:t xml:space="preserve"> «В музыкальном театре. Балет.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(2ч)    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7D46CB">
        <w:rPr>
          <w:rFonts w:ascii="Times New Roman" w:hAnsi="Times New Roman" w:cs="Times New Roman"/>
          <w:sz w:val="24"/>
          <w:szCs w:val="24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>сств в б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>алете.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Урок 8.  Балет Б.И.Тищенко «Ярославна». Вступление. Стон Русской земли. Первая битва с половцами. Плач Ярославны. Молитва</w:t>
      </w:r>
      <w:r w:rsidRPr="007D46CB">
        <w:rPr>
          <w:rFonts w:ascii="Times New Roman" w:hAnsi="Times New Roman" w:cs="Times New Roman"/>
          <w:sz w:val="24"/>
          <w:szCs w:val="24"/>
        </w:rPr>
        <w:t>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D46CB">
        <w:rPr>
          <w:rFonts w:ascii="Times New Roman" w:hAnsi="Times New Roman" w:cs="Times New Roman"/>
          <w:sz w:val="24"/>
          <w:szCs w:val="24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 9 .«</w:t>
      </w:r>
      <w:r w:rsidRPr="007D46CB">
        <w:rPr>
          <w:rFonts w:ascii="Times New Roman" w:hAnsi="Times New Roman" w:cs="Times New Roman"/>
          <w:sz w:val="24"/>
          <w:szCs w:val="24"/>
        </w:rPr>
        <w:t>Героическая тема в русской музыке.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Галерея героических образов». (1ч)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7D46CB">
        <w:rPr>
          <w:rFonts w:ascii="Times New Roman" w:hAnsi="Times New Roman" w:cs="Times New Roman"/>
          <w:sz w:val="24"/>
          <w:szCs w:val="24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Урок 10.  </w:t>
      </w:r>
      <w:r w:rsidRPr="007D46CB">
        <w:rPr>
          <w:rFonts w:ascii="Times New Roman" w:hAnsi="Times New Roman" w:cs="Times New Roman"/>
          <w:sz w:val="24"/>
          <w:szCs w:val="24"/>
        </w:rPr>
        <w:t xml:space="preserve">В музыкальном театре. Мой народ - американцы.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>. Первая американская национальная опера. Развитие традиций оперного спектакля 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(2 ч)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        Расширение представлений учащихся об оперном искусстве зарубежных композиторов (Дж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 xml:space="preserve">ершвина (США), Ж.Бизе(Франция), Э. -Л.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(Англия); выявление особенностей драматургии классической оперы и современной рок -оперы. Закрепление понятий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жанров джазовой музыки – блюз, спиричуэл, симфоджаз</w:t>
      </w:r>
      <w:r w:rsidRPr="007D46CB">
        <w:rPr>
          <w:rFonts w:ascii="Times New Roman" w:hAnsi="Times New Roman" w:cs="Times New Roman"/>
          <w:sz w:val="24"/>
          <w:szCs w:val="24"/>
        </w:rPr>
        <w:t>. Лёгкая и серьёзная музыка. Сравнительный анализ музыкальных образов опер Дж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>ершвина «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>» и М.Глинки «Иван Сусанин» (две народные драмы).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 11-12. «</w:t>
      </w:r>
      <w:r w:rsidRPr="007D46CB">
        <w:rPr>
          <w:rFonts w:ascii="Times New Roman" w:hAnsi="Times New Roman" w:cs="Times New Roman"/>
          <w:sz w:val="24"/>
          <w:szCs w:val="24"/>
        </w:rPr>
        <w:t>Опера Ж.Бизе «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>». Самая популярная опера в мире.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Образ 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Кармен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. Образы 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Хозе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Эскамильо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».(2 ч) 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           Опера «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>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Урок  13. </w:t>
      </w:r>
      <w:r w:rsidRPr="007D46CB">
        <w:rPr>
          <w:rFonts w:ascii="Times New Roman" w:hAnsi="Times New Roman" w:cs="Times New Roman"/>
          <w:sz w:val="24"/>
          <w:szCs w:val="24"/>
        </w:rPr>
        <w:t>«Балет Р.К.Щедрина «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- сюита». Новое прочтение оперы Бизе.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Образ 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Кармен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. Образ 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Хозе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. Образы «масок» и 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Тореодора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».(1ч)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7D46CB">
        <w:rPr>
          <w:rFonts w:ascii="Times New Roman" w:hAnsi="Times New Roman" w:cs="Times New Roman"/>
          <w:sz w:val="24"/>
          <w:szCs w:val="24"/>
        </w:rPr>
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 14</w:t>
      </w:r>
      <w:r w:rsidRPr="007D46CB">
        <w:rPr>
          <w:rFonts w:ascii="Times New Roman" w:hAnsi="Times New Roman" w:cs="Times New Roman"/>
          <w:sz w:val="24"/>
          <w:szCs w:val="24"/>
        </w:rPr>
        <w:t>. « Сюжеты и образы духовной музыки.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Высокая месса. «От страдания к радости». 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Всенощное бдение. Музыкальное зодчество России. Образы Вечерни и Утрени».(1ч)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7D46CB">
        <w:rPr>
          <w:rFonts w:ascii="Times New Roman" w:hAnsi="Times New Roman" w:cs="Times New Roman"/>
          <w:sz w:val="24"/>
          <w:szCs w:val="24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>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Урок 15. </w:t>
      </w:r>
      <w:r w:rsidRPr="007D46CB">
        <w:rPr>
          <w:rFonts w:ascii="Times New Roman" w:hAnsi="Times New Roman" w:cs="Times New Roman"/>
          <w:sz w:val="24"/>
          <w:szCs w:val="24"/>
        </w:rPr>
        <w:t xml:space="preserve">«Рок - опера 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Э.Л.Уэббера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«Иисус Христос – суперзвезда».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Вечные темы. Главные образы. 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7D46CB">
        <w:rPr>
          <w:rFonts w:ascii="Times New Roman" w:hAnsi="Times New Roman" w:cs="Times New Roman"/>
          <w:sz w:val="24"/>
          <w:szCs w:val="24"/>
        </w:rPr>
        <w:t xml:space="preserve">Знакомство с фрагментами </w:t>
      </w:r>
      <w:proofErr w:type="spellStart"/>
      <w:proofErr w:type="gramStart"/>
      <w:r w:rsidRPr="007D46CB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 w:rsidRPr="007D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Э.-Л.Уэббера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; вопрос о традициях и новаторстве в жанре оперы; драматургия развития и музыкальный язык основных образов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>. Приёмы драматургического развития в опере (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повтор, контраст, 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вариационность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7D46CB">
        <w:rPr>
          <w:rFonts w:ascii="Times New Roman" w:hAnsi="Times New Roman" w:cs="Times New Roman"/>
          <w:i/>
          <w:iCs/>
          <w:sz w:val="24"/>
          <w:szCs w:val="24"/>
        </w:rPr>
        <w:t>редства драматургического развития музыкальных образов.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16</w:t>
      </w:r>
      <w:r w:rsidRPr="007D46CB">
        <w:rPr>
          <w:rFonts w:ascii="Times New Roman" w:hAnsi="Times New Roman" w:cs="Times New Roman"/>
          <w:sz w:val="24"/>
          <w:szCs w:val="24"/>
        </w:rPr>
        <w:t xml:space="preserve">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D46CB">
        <w:rPr>
          <w:rFonts w:ascii="Times New Roman" w:hAnsi="Times New Roman" w:cs="Times New Roman"/>
          <w:sz w:val="24"/>
          <w:szCs w:val="24"/>
        </w:rPr>
        <w:t>«Музыка к драматическому спектаклю.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«Ромео и Джульетта»</w:t>
      </w:r>
      <w:proofErr w:type="gram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7D46C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6CB">
        <w:rPr>
          <w:rFonts w:ascii="Times New Roman" w:hAnsi="Times New Roman" w:cs="Times New Roman"/>
          <w:sz w:val="24"/>
          <w:szCs w:val="24"/>
        </w:rPr>
        <w:t>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музыки и литературы; понимание выразительности музыкальных характеристик главных  героев спектакля или его сюжетных линий.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Урок 17. «Гоголь-сюита». Из музыки к спектаклю «Ревизская сказка». Образы «Гоголь-сюиты.  Музыканты – извечные маги…». </w:t>
      </w:r>
      <w:r w:rsidRPr="007D46C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6CB">
        <w:rPr>
          <w:rFonts w:ascii="Times New Roman" w:hAnsi="Times New Roman" w:cs="Times New Roman"/>
          <w:sz w:val="24"/>
          <w:szCs w:val="24"/>
        </w:rPr>
        <w:t>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музыки и литературы; понимание выразительности музыкальных характеристик главных  героев спектакля или его сюжетных линий.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33D2E" w:rsidRPr="00D049D1" w:rsidRDefault="00733D2E" w:rsidP="007D46CB">
      <w:pPr>
        <w:shd w:val="clear" w:color="auto" w:fill="FFFFFF"/>
        <w:spacing w:after="0" w:line="240" w:lineRule="auto"/>
        <w:ind w:left="12" w:right="163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D049D1">
        <w:rPr>
          <w:rFonts w:ascii="Times New Roman" w:hAnsi="Times New Roman" w:cs="Times New Roman"/>
          <w:sz w:val="24"/>
          <w:szCs w:val="24"/>
        </w:rPr>
        <w:t>Перечень музыкального материала на 1 полугодие:</w:t>
      </w:r>
    </w:p>
    <w:p w:rsidR="00733D2E" w:rsidRPr="007D46CB" w:rsidRDefault="00733D2E" w:rsidP="007D46CB">
      <w:pPr>
        <w:shd w:val="clear" w:color="auto" w:fill="FFFFFF"/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Иван Сусанин.</w:t>
      </w:r>
      <w:r w:rsidRPr="007D46CB">
        <w:rPr>
          <w:rFonts w:ascii="Times New Roman" w:hAnsi="Times New Roman" w:cs="Times New Roman"/>
          <w:sz w:val="24"/>
          <w:szCs w:val="24"/>
        </w:rPr>
        <w:t xml:space="preserve"> М.И.Глинка. </w:t>
      </w:r>
    </w:p>
    <w:p w:rsidR="00733D2E" w:rsidRPr="007D46CB" w:rsidRDefault="00733D2E" w:rsidP="007D46CB">
      <w:pPr>
        <w:shd w:val="clear" w:color="auto" w:fill="FFFFFF"/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Порги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Бесс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D46CB">
        <w:rPr>
          <w:rFonts w:ascii="Times New Roman" w:hAnsi="Times New Roman" w:cs="Times New Roman"/>
          <w:sz w:val="24"/>
          <w:szCs w:val="24"/>
        </w:rPr>
        <w:t xml:space="preserve"> Опера (фрагменты) Дж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 xml:space="preserve">ершвин. </w:t>
      </w:r>
    </w:p>
    <w:p w:rsidR="00733D2E" w:rsidRPr="007D46CB" w:rsidRDefault="00733D2E" w:rsidP="007D46CB">
      <w:pPr>
        <w:shd w:val="clear" w:color="auto" w:fill="FFFFFF"/>
        <w:spacing w:after="0" w:line="240" w:lineRule="auto"/>
        <w:ind w:left="12" w:right="16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Князь Игорь.</w:t>
      </w:r>
      <w:r w:rsidRPr="007D46CB">
        <w:rPr>
          <w:rFonts w:ascii="Times New Roman" w:hAnsi="Times New Roman" w:cs="Times New Roman"/>
          <w:sz w:val="24"/>
          <w:szCs w:val="24"/>
        </w:rPr>
        <w:t xml:space="preserve"> Опера (фрагменты) А.Бородин. </w:t>
      </w:r>
    </w:p>
    <w:p w:rsidR="00733D2E" w:rsidRPr="007D46CB" w:rsidRDefault="00733D2E" w:rsidP="007D46CB">
      <w:pPr>
        <w:shd w:val="clear" w:color="auto" w:fill="FFFFFF"/>
        <w:spacing w:after="0" w:line="240" w:lineRule="auto"/>
        <w:ind w:left="12" w:right="16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Ярославна.</w:t>
      </w:r>
      <w:r w:rsidRPr="007D46CB">
        <w:rPr>
          <w:rFonts w:ascii="Times New Roman" w:hAnsi="Times New Roman" w:cs="Times New Roman"/>
          <w:sz w:val="24"/>
          <w:szCs w:val="24"/>
        </w:rPr>
        <w:t xml:space="preserve"> Балет (фрагменты) Б.Тищенко. </w:t>
      </w:r>
    </w:p>
    <w:p w:rsidR="00733D2E" w:rsidRPr="007D46CB" w:rsidRDefault="00733D2E" w:rsidP="007D46CB">
      <w:pPr>
        <w:shd w:val="clear" w:color="auto" w:fill="FFFFFF"/>
        <w:spacing w:after="0" w:line="240" w:lineRule="auto"/>
        <w:ind w:left="12" w:right="16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Высокая месса си минор</w:t>
      </w:r>
      <w:r w:rsidRPr="007D46CB">
        <w:rPr>
          <w:rFonts w:ascii="Times New Roman" w:hAnsi="Times New Roman" w:cs="Times New Roman"/>
          <w:sz w:val="24"/>
          <w:szCs w:val="24"/>
        </w:rPr>
        <w:t xml:space="preserve"> (фрагменты) И.С.Бах. </w:t>
      </w:r>
    </w:p>
    <w:p w:rsidR="00733D2E" w:rsidRPr="007D46CB" w:rsidRDefault="00733D2E" w:rsidP="007D46CB">
      <w:pPr>
        <w:shd w:val="clear" w:color="auto" w:fill="FFFFFF"/>
        <w:spacing w:after="0" w:line="240" w:lineRule="auto"/>
        <w:ind w:left="12" w:right="16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Всенощное бдение</w:t>
      </w:r>
      <w:r w:rsidRPr="007D46CB">
        <w:rPr>
          <w:rFonts w:ascii="Times New Roman" w:hAnsi="Times New Roman" w:cs="Times New Roman"/>
          <w:sz w:val="24"/>
          <w:szCs w:val="24"/>
        </w:rPr>
        <w:t xml:space="preserve"> (фрагменты) С.В.Рахманинов. </w:t>
      </w:r>
    </w:p>
    <w:p w:rsidR="00733D2E" w:rsidRPr="007D46CB" w:rsidRDefault="00733D2E" w:rsidP="007D46CB">
      <w:pPr>
        <w:shd w:val="clear" w:color="auto" w:fill="FFFFFF"/>
        <w:spacing w:after="0" w:line="240" w:lineRule="auto"/>
        <w:ind w:left="12" w:right="16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Иисус Христос – суперзвезда.</w:t>
      </w:r>
      <w:r w:rsidRPr="007D46CB">
        <w:rPr>
          <w:rFonts w:ascii="Times New Roman" w:hAnsi="Times New Roman" w:cs="Times New Roman"/>
          <w:sz w:val="24"/>
          <w:szCs w:val="24"/>
        </w:rPr>
        <w:t xml:space="preserve"> Рок – опера (фрагменты)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Э.Л.Уэббер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D2E" w:rsidRPr="007D46CB" w:rsidRDefault="00733D2E" w:rsidP="007D46CB">
      <w:pPr>
        <w:shd w:val="clear" w:color="auto" w:fill="FFFFFF"/>
        <w:spacing w:after="0" w:line="240" w:lineRule="auto"/>
        <w:ind w:left="12" w:right="1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Кармен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D46CB">
        <w:rPr>
          <w:rFonts w:ascii="Times New Roman" w:hAnsi="Times New Roman" w:cs="Times New Roman"/>
          <w:sz w:val="24"/>
          <w:szCs w:val="24"/>
        </w:rPr>
        <w:t xml:space="preserve"> Опера (фрагменты) Ж.Бизе. </w:t>
      </w:r>
    </w:p>
    <w:p w:rsidR="00733D2E" w:rsidRPr="007D46CB" w:rsidRDefault="00733D2E" w:rsidP="007D46CB">
      <w:pPr>
        <w:shd w:val="clear" w:color="auto" w:fill="FFFFFF"/>
        <w:spacing w:after="0" w:line="240" w:lineRule="auto"/>
        <w:ind w:left="12" w:right="1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Кармен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– сюита.</w:t>
      </w:r>
      <w:r w:rsidRPr="007D46CB">
        <w:rPr>
          <w:rFonts w:ascii="Times New Roman" w:hAnsi="Times New Roman" w:cs="Times New Roman"/>
          <w:sz w:val="24"/>
          <w:szCs w:val="24"/>
        </w:rPr>
        <w:t xml:space="preserve"> Балет (фрагменты) Ж.Бизе – Р.Щедрин. </w:t>
      </w:r>
    </w:p>
    <w:p w:rsidR="00733D2E" w:rsidRPr="007D46CB" w:rsidRDefault="00733D2E" w:rsidP="007D46CB">
      <w:pPr>
        <w:shd w:val="clear" w:color="auto" w:fill="FFFFFF"/>
        <w:spacing w:after="0" w:line="240" w:lineRule="auto"/>
        <w:ind w:left="12" w:right="164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Празднества.</w:t>
      </w:r>
      <w:r w:rsidRPr="007D46CB">
        <w:rPr>
          <w:rFonts w:ascii="Times New Roman" w:hAnsi="Times New Roman" w:cs="Times New Roman"/>
          <w:sz w:val="24"/>
          <w:szCs w:val="24"/>
        </w:rPr>
        <w:t xml:space="preserve"> Из симфонического цикла «Ноктюрны». К.Дебюсси 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sz w:val="24"/>
          <w:szCs w:val="24"/>
        </w:rPr>
        <w:t>Мир образов камерной и симфонической музыки -  18 часов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18. «</w:t>
      </w:r>
      <w:r w:rsidRPr="007D46CB">
        <w:rPr>
          <w:rFonts w:ascii="Times New Roman" w:hAnsi="Times New Roman" w:cs="Times New Roman"/>
          <w:sz w:val="24"/>
          <w:szCs w:val="24"/>
        </w:rPr>
        <w:t xml:space="preserve">Музыкальная драматургия – развитие музыки».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Два направления музыкальной культуры. Духовная  музыка. 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7D46CB">
        <w:rPr>
          <w:rFonts w:ascii="Times New Roman" w:hAnsi="Times New Roman" w:cs="Times New Roman"/>
          <w:sz w:val="24"/>
          <w:szCs w:val="24"/>
        </w:rPr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приёмов развития, как повтор, варьирование, разработка, секвенция, имитация.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19. «</w:t>
      </w:r>
      <w:r w:rsidRPr="007D46CB">
        <w:rPr>
          <w:rFonts w:ascii="Times New Roman" w:hAnsi="Times New Roman" w:cs="Times New Roman"/>
          <w:sz w:val="24"/>
          <w:szCs w:val="24"/>
        </w:rPr>
        <w:t xml:space="preserve">Музыкальная драматургия – развитие музыки».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Два направления музыкальной культуры. Светская музыка. </w:t>
      </w:r>
      <w:r w:rsidRPr="007D46CB">
        <w:rPr>
          <w:rFonts w:ascii="Times New Roman" w:hAnsi="Times New Roman" w:cs="Times New Roman"/>
          <w:sz w:val="24"/>
          <w:szCs w:val="24"/>
        </w:rPr>
        <w:t xml:space="preserve"> 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приёмов развития, как повтор, варьирование, разработка, секвенция, имитация.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20. «</w:t>
      </w:r>
      <w:r w:rsidRPr="007D46CB">
        <w:rPr>
          <w:rFonts w:ascii="Times New Roman" w:hAnsi="Times New Roman" w:cs="Times New Roman"/>
          <w:sz w:val="24"/>
          <w:szCs w:val="24"/>
        </w:rPr>
        <w:t>Камерная инструментальная музыка.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Этюд</w:t>
      </w:r>
      <w:proofErr w:type="gram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Транскрипция».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>;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Понятие «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транскрипция»,</w:t>
      </w:r>
      <w:r w:rsidRPr="007D46CB">
        <w:rPr>
          <w:rFonts w:ascii="Times New Roman" w:hAnsi="Times New Roman" w:cs="Times New Roman"/>
          <w:sz w:val="24"/>
          <w:szCs w:val="24"/>
        </w:rPr>
        <w:t xml:space="preserve">  «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интерпретация</w:t>
      </w:r>
      <w:r w:rsidRPr="007D46C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Урок  21- 22. </w:t>
      </w:r>
      <w:r w:rsidRPr="007D46CB">
        <w:rPr>
          <w:rFonts w:ascii="Times New Roman" w:hAnsi="Times New Roman" w:cs="Times New Roman"/>
          <w:sz w:val="24"/>
          <w:szCs w:val="24"/>
        </w:rPr>
        <w:t>«Циклические формы инструментальной музыки.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Кончерто гроссо. Сюита в старинном стиле А. 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Шнитке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>». (2ч)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lastRenderedPageBreak/>
        <w:t xml:space="preserve">           Особенности формы инструментального концерта, кончерто гроссо; характерные черты стиля композиторов; «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полистилистика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>».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23-24. «</w:t>
      </w:r>
      <w:r w:rsidRPr="007D46CB">
        <w:rPr>
          <w:rFonts w:ascii="Times New Roman" w:hAnsi="Times New Roman" w:cs="Times New Roman"/>
          <w:sz w:val="24"/>
          <w:szCs w:val="24"/>
        </w:rPr>
        <w:t>Соната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. Л.В.Бетховен Соната №8»,В.А.Моцарт «Соната №11», С.С.Прокофьев «Соната №2».(1ч)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           Углубленное знакомство с музыкальным жанром «соната»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 xml:space="preserve">собенности сонатной формы: экспозиция, разработка, реприза, кода. Соната в творчестве великих композиторов: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Л.ван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Бетховена, В.А.Моцарта, С.С.Прокофьева.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Урок  25. «Симфоническая музыка. Симфония №103 («С тремоло литавр») 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Й.Гайдна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>. Симфония №40 В.-А.Моцарта».(1ч)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6CB">
        <w:rPr>
          <w:rFonts w:ascii="Times New Roman" w:hAnsi="Times New Roman" w:cs="Times New Roman"/>
          <w:sz w:val="24"/>
          <w:szCs w:val="24"/>
        </w:rPr>
        <w:t>Знакомство  с шедеврами русской музыки, понимание формы «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сонатное аллегро</w:t>
      </w:r>
      <w:r w:rsidRPr="007D46CB">
        <w:rPr>
          <w:rFonts w:ascii="Times New Roman" w:hAnsi="Times New Roman" w:cs="Times New Roman"/>
          <w:sz w:val="24"/>
          <w:szCs w:val="24"/>
        </w:rPr>
        <w:t>»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на  основе драматургического развития музыкальных образов и представление о жанре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симфонии</w:t>
      </w:r>
      <w:r w:rsidRPr="007D46CB">
        <w:rPr>
          <w:rFonts w:ascii="Times New Roman" w:hAnsi="Times New Roman" w:cs="Times New Roman"/>
          <w:sz w:val="24"/>
          <w:szCs w:val="24"/>
        </w:rPr>
        <w:t xml:space="preserve"> как романе в звуках; расширение представлений учащихся об ассоциативно-образных связях музыки с другими видами искусства. 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Урок  26 - 29.</w:t>
      </w:r>
      <w:r w:rsidRPr="007D46CB">
        <w:rPr>
          <w:rFonts w:ascii="Times New Roman" w:hAnsi="Times New Roman" w:cs="Times New Roman"/>
          <w:sz w:val="24"/>
          <w:szCs w:val="24"/>
        </w:rPr>
        <w:t xml:space="preserve"> Симфоническая музыка.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Симфония №103(с тремоло литавр</w:t>
      </w:r>
      <w:proofErr w:type="gram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gramEnd"/>
      <w:r w:rsidRPr="007D46CB">
        <w:rPr>
          <w:rFonts w:ascii="Times New Roman" w:hAnsi="Times New Roman" w:cs="Times New Roman"/>
          <w:i/>
          <w:iCs/>
          <w:sz w:val="24"/>
          <w:szCs w:val="24"/>
        </w:rPr>
        <w:t>.Гайдна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. Симфония №40 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В.Моцарта</w:t>
      </w:r>
      <w:proofErr w:type="gram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7D46CB">
        <w:rPr>
          <w:rFonts w:ascii="Times New Roman" w:hAnsi="Times New Roman" w:cs="Times New Roman"/>
          <w:i/>
          <w:iCs/>
          <w:sz w:val="24"/>
          <w:szCs w:val="24"/>
        </w:rPr>
        <w:t>имфония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№1( «Классическая») 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С.Прокофьева.Симфония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№5 Л.Бетховена, Симфония №8 («Неоконченная») Ф.Шуберта. Симфония №1 </w:t>
      </w:r>
      <w:proofErr w:type="spellStart"/>
      <w:r w:rsidRPr="007D46CB">
        <w:rPr>
          <w:rFonts w:ascii="Times New Roman" w:hAnsi="Times New Roman" w:cs="Times New Roman"/>
          <w:i/>
          <w:iCs/>
          <w:sz w:val="24"/>
          <w:szCs w:val="24"/>
        </w:rPr>
        <w:t>В.Калинникова</w:t>
      </w:r>
      <w:proofErr w:type="spellEnd"/>
      <w:r w:rsidRPr="007D46CB">
        <w:rPr>
          <w:rFonts w:ascii="Times New Roman" w:hAnsi="Times New Roman" w:cs="Times New Roman"/>
          <w:i/>
          <w:iCs/>
          <w:sz w:val="24"/>
          <w:szCs w:val="24"/>
        </w:rPr>
        <w:t>. Картинная галерея. Симфония № 5 П.Чайковского. Симфония №7 («Ленинградская») Д.Шостаковича».- (5ч)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7D46CB">
        <w:rPr>
          <w:rFonts w:ascii="Times New Roman" w:hAnsi="Times New Roman" w:cs="Times New Roman"/>
          <w:sz w:val="24"/>
          <w:szCs w:val="24"/>
        </w:rPr>
        <w:t>Образы симфонии, идея; личность художника и судьба композитора через призму музыкального произведения.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6CB">
        <w:rPr>
          <w:rFonts w:ascii="Times New Roman" w:hAnsi="Times New Roman" w:cs="Times New Roman"/>
          <w:sz w:val="24"/>
          <w:szCs w:val="24"/>
        </w:rPr>
        <w:t>Черты стиля, особенности симфонизма композиторов.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6CB">
        <w:rPr>
          <w:rFonts w:ascii="Times New Roman" w:hAnsi="Times New Roman" w:cs="Times New Roman"/>
          <w:sz w:val="24"/>
          <w:szCs w:val="24"/>
        </w:rPr>
        <w:t>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  30.</w:t>
      </w:r>
      <w:r w:rsidRPr="007D46CB">
        <w:rPr>
          <w:rFonts w:ascii="Times New Roman" w:hAnsi="Times New Roman" w:cs="Times New Roman"/>
          <w:sz w:val="24"/>
          <w:szCs w:val="24"/>
        </w:rPr>
        <w:t xml:space="preserve"> «Симфоническая картина «Празднества» К.Дебюсси».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(1ч)</w:t>
      </w:r>
    </w:p>
    <w:p w:rsidR="00733D2E" w:rsidRPr="007D46CB" w:rsidRDefault="00733D2E" w:rsidP="007D46C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7D46CB">
        <w:rPr>
          <w:rFonts w:ascii="Times New Roman" w:hAnsi="Times New Roman" w:cs="Times New Roman"/>
          <w:sz w:val="24"/>
          <w:szCs w:val="24"/>
        </w:rPr>
        <w:t>Закрепление представлений учащихся о стиле «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импрессионизма»</w:t>
      </w:r>
      <w:r w:rsidRPr="007D46CB">
        <w:rPr>
          <w:rFonts w:ascii="Times New Roman" w:hAnsi="Times New Roman" w:cs="Times New Roman"/>
          <w:sz w:val="24"/>
          <w:szCs w:val="24"/>
        </w:rPr>
        <w:t>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32. «</w:t>
      </w:r>
      <w:r w:rsidRPr="007D46CB">
        <w:rPr>
          <w:rFonts w:ascii="Times New Roman" w:hAnsi="Times New Roman" w:cs="Times New Roman"/>
          <w:sz w:val="24"/>
          <w:szCs w:val="24"/>
        </w:rPr>
        <w:t>Инструментальный концерт.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Концерт для скрипки с оркестром А.Хачатуряна». (1ч)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7D46CB">
        <w:rPr>
          <w:rFonts w:ascii="Times New Roman" w:hAnsi="Times New Roman" w:cs="Times New Roman"/>
          <w:sz w:val="24"/>
          <w:szCs w:val="24"/>
        </w:rPr>
        <w:t xml:space="preserve">Вспомнить знакомые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концерты (инструментальные</w:t>
      </w:r>
      <w:r w:rsidRPr="007D46CB">
        <w:rPr>
          <w:rFonts w:ascii="Times New Roman" w:hAnsi="Times New Roman" w:cs="Times New Roman"/>
          <w:sz w:val="24"/>
          <w:szCs w:val="24"/>
        </w:rPr>
        <w:t xml:space="preserve">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и хоровые</w:t>
      </w:r>
      <w:r w:rsidRPr="007D46CB">
        <w:rPr>
          <w:rFonts w:ascii="Times New Roman" w:hAnsi="Times New Roman" w:cs="Times New Roman"/>
          <w:sz w:val="24"/>
          <w:szCs w:val="24"/>
        </w:rPr>
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33.</w:t>
      </w:r>
      <w:r w:rsidRPr="007D46CB">
        <w:rPr>
          <w:rFonts w:ascii="Times New Roman" w:hAnsi="Times New Roman" w:cs="Times New Roman"/>
          <w:sz w:val="24"/>
          <w:szCs w:val="24"/>
        </w:rPr>
        <w:t xml:space="preserve"> «Рапсодия в стиле блюз Дж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>ершвина».(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1ч)</w:t>
      </w:r>
    </w:p>
    <w:p w:rsidR="00733D2E" w:rsidRPr="007D46CB" w:rsidRDefault="00733D2E" w:rsidP="007D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7D46CB">
        <w:rPr>
          <w:rFonts w:ascii="Times New Roman" w:hAnsi="Times New Roman" w:cs="Times New Roman"/>
          <w:sz w:val="24"/>
          <w:szCs w:val="24"/>
        </w:rPr>
        <w:t xml:space="preserve">Закрепить представления о жанре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>рапсодии, симфоджазе</w:t>
      </w:r>
      <w:r w:rsidRPr="007D46CB">
        <w:rPr>
          <w:rFonts w:ascii="Times New Roman" w:hAnsi="Times New Roman" w:cs="Times New Roman"/>
          <w:sz w:val="24"/>
          <w:szCs w:val="24"/>
        </w:rPr>
        <w:t>, приёмах драматургического развития на примере  сочинения Дж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>ершвина.</w:t>
      </w:r>
    </w:p>
    <w:p w:rsidR="00733D2E" w:rsidRPr="007D46CB" w:rsidRDefault="00733D2E" w:rsidP="007D46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Урок 34</w:t>
      </w:r>
      <w:r w:rsidRPr="007D46CB">
        <w:rPr>
          <w:rFonts w:ascii="Times New Roman" w:hAnsi="Times New Roman" w:cs="Times New Roman"/>
          <w:sz w:val="24"/>
          <w:szCs w:val="24"/>
        </w:rPr>
        <w:t xml:space="preserve"> «Музыка народов мира. Популярные хиты из мюзиклов и </w:t>
      </w:r>
      <w:proofErr w:type="spellStart"/>
      <w:proofErr w:type="gramStart"/>
      <w:r w:rsidRPr="007D46CB">
        <w:rPr>
          <w:rFonts w:ascii="Times New Roman" w:hAnsi="Times New Roman" w:cs="Times New Roman"/>
          <w:sz w:val="24"/>
          <w:szCs w:val="24"/>
        </w:rPr>
        <w:t>рок-опер</w:t>
      </w:r>
      <w:proofErr w:type="spellEnd"/>
      <w:proofErr w:type="gramEnd"/>
      <w:r w:rsidRPr="007D46CB">
        <w:rPr>
          <w:rFonts w:ascii="Times New Roman" w:hAnsi="Times New Roman" w:cs="Times New Roman"/>
          <w:sz w:val="24"/>
          <w:szCs w:val="24"/>
        </w:rPr>
        <w:t xml:space="preserve">. Пусть музыка звучит!».  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(1ч).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7D46CB">
        <w:rPr>
          <w:rFonts w:ascii="Times New Roman" w:hAnsi="Times New Roman" w:cs="Times New Roman"/>
          <w:sz w:val="24"/>
          <w:szCs w:val="24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Презентации исследовательских проектов учащихся.</w:t>
      </w:r>
      <w:r w:rsidRPr="007D46CB">
        <w:rPr>
          <w:rFonts w:ascii="Times New Roman" w:hAnsi="Times New Roman" w:cs="Times New Roman"/>
          <w:sz w:val="24"/>
          <w:szCs w:val="24"/>
        </w:rPr>
        <w:t xml:space="preserve">  Обобщение  фактических знаний учащихся, применение и приобретение новых знаний путём самообразования.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2E" w:rsidRPr="00D049D1" w:rsidRDefault="00733D2E" w:rsidP="007D46CB">
      <w:pPr>
        <w:shd w:val="clear" w:color="auto" w:fill="FFFFFF"/>
        <w:spacing w:after="0" w:line="240" w:lineRule="auto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049D1">
        <w:rPr>
          <w:rFonts w:ascii="Times New Roman" w:hAnsi="Times New Roman" w:cs="Times New Roman"/>
          <w:sz w:val="24"/>
          <w:szCs w:val="24"/>
        </w:rPr>
        <w:t xml:space="preserve">           Перечень музыкального материала на 2 полугодие: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 Соната № 8</w:t>
      </w:r>
      <w:r w:rsidRPr="007D46CB">
        <w:rPr>
          <w:rFonts w:ascii="Times New Roman" w:hAnsi="Times New Roman" w:cs="Times New Roman"/>
          <w:sz w:val="24"/>
          <w:szCs w:val="24"/>
        </w:rPr>
        <w:t xml:space="preserve"> Л.Бетховена. 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Соната №2</w:t>
      </w:r>
      <w:r w:rsidRPr="007D46CB">
        <w:rPr>
          <w:rFonts w:ascii="Times New Roman" w:hAnsi="Times New Roman" w:cs="Times New Roman"/>
          <w:sz w:val="24"/>
          <w:szCs w:val="24"/>
        </w:rPr>
        <w:t xml:space="preserve"> С.Прокофьева. 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Соната № 11</w:t>
      </w:r>
      <w:r w:rsidRPr="007D46CB">
        <w:rPr>
          <w:rFonts w:ascii="Times New Roman" w:hAnsi="Times New Roman" w:cs="Times New Roman"/>
          <w:sz w:val="24"/>
          <w:szCs w:val="24"/>
        </w:rPr>
        <w:t xml:space="preserve"> В.А.Моцарта.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Симфония № 103</w:t>
      </w:r>
      <w:r w:rsidRPr="007D46CB">
        <w:rPr>
          <w:rFonts w:ascii="Times New Roman" w:hAnsi="Times New Roman" w:cs="Times New Roman"/>
          <w:sz w:val="24"/>
          <w:szCs w:val="24"/>
        </w:rPr>
        <w:t xml:space="preserve"> Гайдна. 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Симфония №40</w:t>
      </w:r>
      <w:r w:rsidRPr="007D46CB">
        <w:rPr>
          <w:rFonts w:ascii="Times New Roman" w:hAnsi="Times New Roman" w:cs="Times New Roman"/>
          <w:sz w:val="24"/>
          <w:szCs w:val="24"/>
        </w:rPr>
        <w:t xml:space="preserve"> В.А.Моцарта. 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Симфония №1</w:t>
      </w:r>
      <w:r w:rsidRPr="007D46CB">
        <w:rPr>
          <w:rFonts w:ascii="Times New Roman" w:hAnsi="Times New Roman" w:cs="Times New Roman"/>
          <w:sz w:val="24"/>
          <w:szCs w:val="24"/>
        </w:rPr>
        <w:t xml:space="preserve">С. Прокофьева. 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Симфония №5</w:t>
      </w:r>
      <w:r w:rsidRPr="007D46CB">
        <w:rPr>
          <w:rFonts w:ascii="Times New Roman" w:hAnsi="Times New Roman" w:cs="Times New Roman"/>
          <w:sz w:val="24"/>
          <w:szCs w:val="24"/>
        </w:rPr>
        <w:t xml:space="preserve"> Л.Бетховена. 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№8 </w:t>
      </w:r>
      <w:r w:rsidRPr="007D46CB">
        <w:rPr>
          <w:rFonts w:ascii="Times New Roman" w:hAnsi="Times New Roman" w:cs="Times New Roman"/>
          <w:sz w:val="24"/>
          <w:szCs w:val="24"/>
        </w:rPr>
        <w:t xml:space="preserve">Ф.Шуберта. 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№1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В.Калинникова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Симфония №5</w:t>
      </w:r>
      <w:r w:rsidRPr="007D46CB">
        <w:rPr>
          <w:rFonts w:ascii="Times New Roman" w:hAnsi="Times New Roman" w:cs="Times New Roman"/>
          <w:sz w:val="24"/>
          <w:szCs w:val="24"/>
        </w:rPr>
        <w:t xml:space="preserve"> П.Чайковского. 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Симфония №7</w:t>
      </w:r>
      <w:r w:rsidRPr="007D46CB">
        <w:rPr>
          <w:rFonts w:ascii="Times New Roman" w:hAnsi="Times New Roman" w:cs="Times New Roman"/>
          <w:sz w:val="24"/>
          <w:szCs w:val="24"/>
        </w:rPr>
        <w:t xml:space="preserve"> Д.Шостаковича.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Концерт для скрипки с оркестром</w:t>
      </w:r>
      <w:r w:rsidRPr="007D46CB">
        <w:rPr>
          <w:rFonts w:ascii="Times New Roman" w:hAnsi="Times New Roman" w:cs="Times New Roman"/>
          <w:sz w:val="24"/>
          <w:szCs w:val="24"/>
        </w:rPr>
        <w:t xml:space="preserve"> А.Хачатуряна. 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i/>
          <w:iCs/>
          <w:sz w:val="24"/>
          <w:szCs w:val="24"/>
        </w:rPr>
        <w:t>Рапсодия в стиле блюз</w:t>
      </w:r>
      <w:r w:rsidRPr="007D46CB">
        <w:rPr>
          <w:rFonts w:ascii="Times New Roman" w:hAnsi="Times New Roman" w:cs="Times New Roman"/>
          <w:sz w:val="24"/>
          <w:szCs w:val="24"/>
        </w:rPr>
        <w:t xml:space="preserve"> Дж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>ершвина.</w:t>
      </w:r>
    </w:p>
    <w:p w:rsidR="00733D2E" w:rsidRPr="007D46CB" w:rsidRDefault="00733D2E" w:rsidP="007D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КРИТЕРИИ И НОРМЫ ОЦЕНКИ ЗНАНИЙ ОБУЧАЮЩИХСЯ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4"/>
          <w:i/>
          <w:iCs/>
          <w:sz w:val="36"/>
          <w:szCs w:val="36"/>
        </w:rPr>
        <w:t> </w:t>
      </w:r>
      <w:r w:rsidRPr="007D46CB">
        <w:rPr>
          <w:rStyle w:val="c4"/>
          <w:i/>
          <w:iCs/>
        </w:rPr>
        <w:t>Примерные нормы оценки знаний и умений учащихся.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На уроках музыки проверяется и оценивается качество усвоения учащимися программного материала.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Результаты обучения оцениваются по пятибалльной системе и дополняются устной характеристикой ответа.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center"/>
        <w:rPr>
          <w:b/>
          <w:bCs/>
        </w:rPr>
      </w:pPr>
      <w:r w:rsidRPr="007D46CB">
        <w:rPr>
          <w:rStyle w:val="c4"/>
          <w:b/>
          <w:bCs/>
        </w:rPr>
        <w:t>Слушание музыки.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Учитывается: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-самостоятельность в разборе музыкального произведения;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center"/>
        <w:rPr>
          <w:b/>
          <w:bCs/>
        </w:rPr>
      </w:pPr>
      <w:r w:rsidRPr="007D46CB">
        <w:rPr>
          <w:rStyle w:val="c4"/>
          <w:b/>
          <w:bCs/>
        </w:rPr>
        <w:t>Нормы оценок.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Оценка «пять»: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Оценка «четыре»: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Оценка «три»: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Оценка «два»:</w:t>
      </w:r>
    </w:p>
    <w:p w:rsidR="00733D2E" w:rsidRDefault="00733D2E" w:rsidP="007D46CB">
      <w:pPr>
        <w:pStyle w:val="c1"/>
        <w:spacing w:before="0" w:beforeAutospacing="0" w:after="0" w:afterAutospacing="0"/>
        <w:jc w:val="both"/>
        <w:rPr>
          <w:rStyle w:val="c3"/>
        </w:rPr>
      </w:pPr>
      <w:r w:rsidRPr="007D46CB">
        <w:rPr>
          <w:rStyle w:val="c3"/>
        </w:rPr>
        <w:t>ответ обнаруживает незнание и непонимание учебного материала.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</w:p>
    <w:p w:rsidR="00733D2E" w:rsidRPr="007D46CB" w:rsidRDefault="00733D2E" w:rsidP="00DD3562">
      <w:pPr>
        <w:pStyle w:val="c1"/>
        <w:spacing w:before="0" w:beforeAutospacing="0" w:after="0" w:afterAutospacing="0"/>
        <w:jc w:val="center"/>
      </w:pPr>
      <w:r w:rsidRPr="007D46CB">
        <w:rPr>
          <w:rStyle w:val="c4"/>
          <w:b/>
          <w:bCs/>
        </w:rPr>
        <w:t>Хоровое пение.</w:t>
      </w:r>
    </w:p>
    <w:p w:rsidR="00733D2E" w:rsidRPr="00DD3562" w:rsidRDefault="00733D2E" w:rsidP="007D46CB">
      <w:pPr>
        <w:pStyle w:val="c1"/>
        <w:spacing w:before="0" w:beforeAutospacing="0" w:after="0" w:afterAutospacing="0"/>
        <w:jc w:val="center"/>
        <w:rPr>
          <w:b/>
          <w:bCs/>
        </w:rPr>
      </w:pPr>
      <w:r w:rsidRPr="00DD3562">
        <w:rPr>
          <w:rStyle w:val="c4"/>
          <w:b/>
          <w:bCs/>
        </w:rPr>
        <w:t>Нормы оценок.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«пять»: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-знание мелодической линии и текста песни;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-чистое интонирование и ритмически точное исполнение;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-выразительное исполнение.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«четыре»: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-знание мелодической линии и текста песни;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-в основном чистое интонирование, ритмически правильное;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-пение недостаточно выразительное.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lastRenderedPageBreak/>
        <w:t>«три»: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-допускаются отдельные неточности в исполнении мелодии и текста песни;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-неуверенное и не вполне точное, иногда фальшивое исполнение, есть ритмические неточности;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-пение невыразительное.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«два»: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  <w:rPr>
          <w:rStyle w:val="c3"/>
        </w:rPr>
      </w:pPr>
      <w:r w:rsidRPr="007D46CB">
        <w:rPr>
          <w:rStyle w:val="c3"/>
        </w:rPr>
        <w:t>-исполнение неуверенное, фальшивое.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4"/>
          <w:i/>
          <w:iCs/>
        </w:rPr>
        <w:t>                         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center"/>
        <w:rPr>
          <w:b/>
          <w:bCs/>
        </w:rPr>
      </w:pPr>
      <w:r w:rsidRPr="007D46CB">
        <w:rPr>
          <w:rStyle w:val="c4"/>
          <w:b/>
          <w:bCs/>
        </w:rPr>
        <w:t>Тетрадь на уроках музыки.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4"/>
          <w:i/>
          <w:iCs/>
        </w:rPr>
        <w:t>   Требования к ведению тетради для учащихся 5-7 классов.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В тетрадь записываются: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1.Темы уроков.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2.Имена  композиторов, музыкантов, даты их жизни.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3.Названия звучащих на уроках произведений и краткая информация об их создании.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4.Названия и авторы разучиваемых песен.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5.Сложно запоминающиеся тексты песен.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6.Музыкальные впечатления.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7.Сообщения</w:t>
      </w:r>
      <w:proofErr w:type="gramStart"/>
      <w:r w:rsidRPr="007D46CB">
        <w:rPr>
          <w:rStyle w:val="c3"/>
        </w:rPr>
        <w:t>,в</w:t>
      </w:r>
      <w:proofErr w:type="gramEnd"/>
      <w:r w:rsidRPr="007D46CB">
        <w:rPr>
          <w:rStyle w:val="c3"/>
        </w:rPr>
        <w:t>ыполняемые учащимися по желанию(по темам отдельных уроков.)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8.В конце тетради ведется словарь музыкальных терминов, который пополняется из года в год.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Тетрадь должна вестись аккуратно, может быть оформлена иллюстрациями, рисунками, портретами композиторо</w:t>
      </w:r>
      <w:proofErr w:type="gramStart"/>
      <w:r w:rsidRPr="007D46CB">
        <w:rPr>
          <w:rStyle w:val="c3"/>
        </w:rPr>
        <w:t>в(</w:t>
      </w:r>
      <w:proofErr w:type="gramEnd"/>
      <w:r w:rsidRPr="007D46CB">
        <w:rPr>
          <w:rStyle w:val="c3"/>
        </w:rPr>
        <w:t>в связи с записываемыми темами).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 xml:space="preserve"> Тетрадь проверяется учителем один раз в четверть.</w:t>
      </w:r>
    </w:p>
    <w:p w:rsidR="00733D2E" w:rsidRPr="007D46CB" w:rsidRDefault="00733D2E" w:rsidP="00DD3562">
      <w:pPr>
        <w:pStyle w:val="c1"/>
        <w:spacing w:before="0" w:beforeAutospacing="0" w:after="0" w:afterAutospacing="0"/>
        <w:rPr>
          <w:b/>
          <w:bCs/>
        </w:rPr>
      </w:pPr>
      <w:r w:rsidRPr="007D46CB">
        <w:rPr>
          <w:rStyle w:val="c3"/>
          <w:b/>
          <w:bCs/>
        </w:rPr>
        <w:t xml:space="preserve">Оценка выставляется </w:t>
      </w:r>
      <w:proofErr w:type="gramStart"/>
      <w:r w:rsidRPr="007D46CB">
        <w:rPr>
          <w:rStyle w:val="c3"/>
          <w:b/>
          <w:bCs/>
        </w:rPr>
        <w:t>за</w:t>
      </w:r>
      <w:proofErr w:type="gramEnd"/>
      <w:r w:rsidRPr="007D46CB">
        <w:rPr>
          <w:rStyle w:val="c3"/>
          <w:b/>
          <w:bCs/>
        </w:rPr>
        <w:t>: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1.ведение тетрад</w:t>
      </w:r>
      <w:proofErr w:type="gramStart"/>
      <w:r w:rsidRPr="007D46CB">
        <w:rPr>
          <w:rStyle w:val="c3"/>
        </w:rPr>
        <w:t>и(</w:t>
      </w:r>
      <w:proofErr w:type="gramEnd"/>
      <w:r w:rsidRPr="007D46CB">
        <w:rPr>
          <w:rStyle w:val="c3"/>
        </w:rPr>
        <w:t>эстетическое оформление;)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наличие всех тем;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аккуратность.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2.ведение словаря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both"/>
      </w:pPr>
      <w:r w:rsidRPr="007D46CB">
        <w:rPr>
          <w:rStyle w:val="c3"/>
        </w:rPr>
        <w:t>3.выполненное домашнее задание.</w:t>
      </w:r>
    </w:p>
    <w:p w:rsidR="00733D2E" w:rsidRDefault="00733D2E" w:rsidP="007D46CB">
      <w:pPr>
        <w:pStyle w:val="c1"/>
        <w:spacing w:before="0" w:beforeAutospacing="0" w:after="0" w:afterAutospacing="0"/>
        <w:jc w:val="both"/>
        <w:rPr>
          <w:rStyle w:val="c3"/>
        </w:rPr>
      </w:pPr>
      <w:r w:rsidRPr="007D46CB">
        <w:rPr>
          <w:rStyle w:val="c3"/>
        </w:rPr>
        <w:t>4.самостоятельную письменную работу по карточкам: блиц-опрос (тесты), игра «Угадай мелодию».</w:t>
      </w:r>
    </w:p>
    <w:p w:rsidR="00733D2E" w:rsidRDefault="00733D2E" w:rsidP="007D46CB">
      <w:pPr>
        <w:pStyle w:val="c1"/>
        <w:spacing w:before="0" w:beforeAutospacing="0" w:after="0" w:afterAutospacing="0"/>
        <w:jc w:val="both"/>
        <w:rPr>
          <w:rStyle w:val="c3"/>
        </w:rPr>
      </w:pPr>
    </w:p>
    <w:p w:rsidR="00733D2E" w:rsidRPr="00DD3562" w:rsidRDefault="00733D2E" w:rsidP="00DD3562">
      <w:pPr>
        <w:spacing w:after="0" w:line="240" w:lineRule="auto"/>
        <w:ind w:left="284"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 оценке творческой работы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(рисунок) </w:t>
      </w:r>
      <w:r w:rsidRPr="00DD3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учитывается самостоятельность, оригинальность замысла работы, уровень ее композиционного и стилевого решения. </w:t>
      </w:r>
    </w:p>
    <w:p w:rsidR="00733D2E" w:rsidRPr="00DD3562" w:rsidRDefault="00733D2E" w:rsidP="00DD3562">
      <w:pPr>
        <w:shd w:val="clear" w:color="auto" w:fill="FFFFFF"/>
        <w:tabs>
          <w:tab w:val="left" w:pos="379"/>
        </w:tabs>
        <w:spacing w:before="34" w:after="0" w:line="240" w:lineRule="auto"/>
        <w:ind w:left="379" w:hanging="221"/>
        <w:rPr>
          <w:rFonts w:ascii="Times New Roman" w:hAnsi="Times New Roman" w:cs="Times New Roman"/>
          <w:sz w:val="24"/>
          <w:szCs w:val="24"/>
        </w:rPr>
      </w:pPr>
    </w:p>
    <w:p w:rsidR="00733D2E" w:rsidRPr="00DD3562" w:rsidRDefault="00733D2E" w:rsidP="00DD3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      1.Отметка "5” ставится, если 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содержание работы полностью соответствует теме; 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работа выполнена аккуратно, правильно;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фактические ошибки отсутствуют; 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работа выполнена своевременно.</w:t>
      </w:r>
    </w:p>
    <w:p w:rsidR="00733D2E" w:rsidRPr="00DD3562" w:rsidRDefault="00733D2E" w:rsidP="00DD3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2E" w:rsidRPr="00DD3562" w:rsidRDefault="00733D2E" w:rsidP="00DD35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2.Отметка "4” ставится, если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 имеются незначительные погрешности в работе;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имеются единичные фактические неточности; 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имеются отдельные непринципиальные ошибки в оформлении работы. </w:t>
      </w:r>
    </w:p>
    <w:p w:rsidR="00733D2E" w:rsidRPr="00DD3562" w:rsidRDefault="00733D2E" w:rsidP="00DD3562">
      <w:pPr>
        <w:pStyle w:val="ac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В работе допускается не более 2-х недочетов </w:t>
      </w:r>
    </w:p>
    <w:p w:rsidR="00733D2E" w:rsidRPr="00DD3562" w:rsidRDefault="00733D2E" w:rsidP="00DD356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33D2E" w:rsidRPr="00DD3562" w:rsidRDefault="00733D2E" w:rsidP="00DD35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3.Отметка "3” ставиться, если 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в работе допущены существенные отклонения: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в ней имеются отдельные нарушения последовательности и правильности выполнения; 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оформление работы не аккуратное;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работа выполнена не своевременно, с опозданием. 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В работе допускается не более 4-х недочетов. </w:t>
      </w:r>
      <w:r w:rsidRPr="00DD3562">
        <w:rPr>
          <w:rFonts w:ascii="Times New Roman" w:hAnsi="Times New Roman" w:cs="Times New Roman"/>
          <w:sz w:val="24"/>
          <w:szCs w:val="24"/>
        </w:rPr>
        <w:br/>
      </w:r>
      <w:r w:rsidRPr="00DD3562">
        <w:rPr>
          <w:rFonts w:ascii="Times New Roman" w:hAnsi="Times New Roman" w:cs="Times New Roman"/>
          <w:sz w:val="24"/>
          <w:szCs w:val="24"/>
        </w:rPr>
        <w:lastRenderedPageBreak/>
        <w:br/>
        <w:t xml:space="preserve">Отметка "2” ставится, если 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 работа не завершена; </w:t>
      </w:r>
    </w:p>
    <w:p w:rsidR="00733D2E" w:rsidRPr="00DD3562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допущено много фактических ошибок; </w:t>
      </w:r>
    </w:p>
    <w:p w:rsidR="00733D2E" w:rsidRDefault="00733D2E" w:rsidP="00DD3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отмечены серьезные претензии к качеству оформления работы. </w:t>
      </w:r>
    </w:p>
    <w:p w:rsidR="00733D2E" w:rsidRDefault="00733D2E" w:rsidP="002F0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D2E" w:rsidRDefault="00733D2E" w:rsidP="002F0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D3562">
        <w:rPr>
          <w:rFonts w:ascii="Times New Roman" w:hAnsi="Times New Roman" w:cs="Times New Roman"/>
          <w:b/>
          <w:bCs/>
          <w:sz w:val="24"/>
          <w:szCs w:val="24"/>
        </w:rPr>
        <w:t>СРЕДСТВА КОНТРОЛЯ</w:t>
      </w:r>
    </w:p>
    <w:p w:rsidR="00733D2E" w:rsidRPr="00601154" w:rsidRDefault="00733D2E" w:rsidP="0060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54">
        <w:rPr>
          <w:rFonts w:ascii="Times New Roman" w:hAnsi="Times New Roman" w:cs="Times New Roman"/>
          <w:sz w:val="24"/>
          <w:szCs w:val="24"/>
        </w:rPr>
        <w:t>Для проверки успешности музыкального развития применяются такие методы как:</w:t>
      </w:r>
    </w:p>
    <w:p w:rsidR="00733D2E" w:rsidRPr="00FA5C76" w:rsidRDefault="00733D2E" w:rsidP="0060115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6">
        <w:rPr>
          <w:rFonts w:ascii="Times New Roman" w:hAnsi="Times New Roman" w:cs="Times New Roman"/>
          <w:sz w:val="24"/>
          <w:szCs w:val="24"/>
        </w:rPr>
        <w:t>Хоровое исполнение песни;</w:t>
      </w:r>
    </w:p>
    <w:p w:rsidR="00733D2E" w:rsidRPr="00FA5C76" w:rsidRDefault="00733D2E" w:rsidP="0060115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6">
        <w:rPr>
          <w:rFonts w:ascii="Times New Roman" w:hAnsi="Times New Roman" w:cs="Times New Roman"/>
          <w:sz w:val="24"/>
          <w:szCs w:val="24"/>
        </w:rPr>
        <w:t>Групповая проверка правильности исполнения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D2E" w:rsidRPr="00FA5C76" w:rsidRDefault="00733D2E" w:rsidP="0060115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6">
        <w:rPr>
          <w:rFonts w:ascii="Times New Roman" w:hAnsi="Times New Roman" w:cs="Times New Roman"/>
          <w:sz w:val="24"/>
          <w:szCs w:val="24"/>
        </w:rPr>
        <w:t>Проверка по рядам;</w:t>
      </w:r>
    </w:p>
    <w:p w:rsidR="00733D2E" w:rsidRPr="00FA5C76" w:rsidRDefault="00733D2E" w:rsidP="0060115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6">
        <w:rPr>
          <w:rFonts w:ascii="Times New Roman" w:hAnsi="Times New Roman" w:cs="Times New Roman"/>
          <w:sz w:val="24"/>
          <w:szCs w:val="24"/>
        </w:rPr>
        <w:t>Игра «Угадай мелодию»;</w:t>
      </w:r>
    </w:p>
    <w:p w:rsidR="00733D2E" w:rsidRPr="00FA5C76" w:rsidRDefault="00733D2E" w:rsidP="0060115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6">
        <w:rPr>
          <w:rFonts w:ascii="Times New Roman" w:hAnsi="Times New Roman" w:cs="Times New Roman"/>
          <w:sz w:val="24"/>
          <w:szCs w:val="24"/>
        </w:rPr>
        <w:t>Игра "</w:t>
      </w:r>
      <w:proofErr w:type="gramStart"/>
      <w:r w:rsidRPr="00FA5C76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FA5C76">
        <w:rPr>
          <w:rFonts w:ascii="Times New Roman" w:hAnsi="Times New Roman" w:cs="Times New Roman"/>
          <w:sz w:val="24"/>
          <w:szCs w:val="24"/>
        </w:rPr>
        <w:t xml:space="preserve"> внимательный";</w:t>
      </w:r>
    </w:p>
    <w:p w:rsidR="00733D2E" w:rsidRPr="00FA5C76" w:rsidRDefault="00733D2E" w:rsidP="0060115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6">
        <w:rPr>
          <w:rFonts w:ascii="Times New Roman" w:hAnsi="Times New Roman" w:cs="Times New Roman"/>
          <w:sz w:val="24"/>
          <w:szCs w:val="24"/>
        </w:rPr>
        <w:t>Определение "национальности" народной музыки;</w:t>
      </w:r>
    </w:p>
    <w:p w:rsidR="00733D2E" w:rsidRPr="00FA5C76" w:rsidRDefault="00733D2E" w:rsidP="0060115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6">
        <w:rPr>
          <w:rFonts w:ascii="Times New Roman" w:hAnsi="Times New Roman" w:cs="Times New Roman"/>
          <w:sz w:val="24"/>
          <w:szCs w:val="24"/>
        </w:rPr>
        <w:t>Определение темы впервые прослушиваемого отрывка; </w:t>
      </w:r>
    </w:p>
    <w:p w:rsidR="00733D2E" w:rsidRPr="00FA5C76" w:rsidRDefault="00733D2E" w:rsidP="0060115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6">
        <w:rPr>
          <w:rFonts w:ascii="Times New Roman" w:hAnsi="Times New Roman" w:cs="Times New Roman"/>
          <w:sz w:val="24"/>
          <w:szCs w:val="24"/>
        </w:rPr>
        <w:t>Определение исполнительской манеры знакомого певца или инструменталиста; </w:t>
      </w:r>
    </w:p>
    <w:p w:rsidR="00733D2E" w:rsidRPr="00FA5C76" w:rsidRDefault="00733D2E" w:rsidP="0060115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6">
        <w:rPr>
          <w:rFonts w:ascii="Times New Roman" w:hAnsi="Times New Roman" w:cs="Times New Roman"/>
          <w:sz w:val="24"/>
          <w:szCs w:val="24"/>
        </w:rPr>
        <w:t xml:space="preserve">Ответы на вопросы по биографии композитора; </w:t>
      </w:r>
    </w:p>
    <w:p w:rsidR="00733D2E" w:rsidRPr="00FA5C76" w:rsidRDefault="00733D2E" w:rsidP="0060115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6">
        <w:rPr>
          <w:rFonts w:ascii="Times New Roman" w:hAnsi="Times New Roman" w:cs="Times New Roman"/>
          <w:sz w:val="24"/>
          <w:szCs w:val="24"/>
        </w:rPr>
        <w:t>Разбор произведения: определение его частей, главных тем, взаимоотношений между ними;</w:t>
      </w:r>
    </w:p>
    <w:p w:rsidR="00733D2E" w:rsidRPr="00FA5C76" w:rsidRDefault="00733D2E" w:rsidP="0060115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6">
        <w:rPr>
          <w:rFonts w:ascii="Times New Roman" w:hAnsi="Times New Roman" w:cs="Times New Roman"/>
          <w:sz w:val="24"/>
          <w:szCs w:val="24"/>
        </w:rPr>
        <w:t>Определение названия произведения по звучащим отрывкам;</w:t>
      </w:r>
    </w:p>
    <w:p w:rsidR="00733D2E" w:rsidRPr="00FA5C76" w:rsidRDefault="00733D2E" w:rsidP="0060115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6">
        <w:rPr>
          <w:rFonts w:ascii="Times New Roman" w:hAnsi="Times New Roman" w:cs="Times New Roman"/>
          <w:sz w:val="24"/>
          <w:szCs w:val="24"/>
        </w:rPr>
        <w:t>Разбор мелодического материала и т.п.</w:t>
      </w:r>
    </w:p>
    <w:p w:rsidR="00733D2E" w:rsidRPr="00FA5C76" w:rsidRDefault="00733D2E" w:rsidP="0060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2E" w:rsidRPr="00FA5C76" w:rsidRDefault="00733D2E" w:rsidP="0060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C76">
        <w:rPr>
          <w:rFonts w:ascii="Times New Roman" w:hAnsi="Times New Roman" w:cs="Times New Roman"/>
          <w:sz w:val="24"/>
          <w:szCs w:val="24"/>
        </w:rPr>
        <w:t>Для получения пре</w:t>
      </w:r>
      <w:r>
        <w:rPr>
          <w:rFonts w:ascii="Times New Roman" w:hAnsi="Times New Roman" w:cs="Times New Roman"/>
          <w:sz w:val="24"/>
          <w:szCs w:val="24"/>
        </w:rPr>
        <w:t>дставления о накопленных за год</w:t>
      </w:r>
      <w:r w:rsidRPr="00FA5C76">
        <w:rPr>
          <w:rFonts w:ascii="Times New Roman" w:hAnsi="Times New Roman" w:cs="Times New Roman"/>
          <w:sz w:val="24"/>
          <w:szCs w:val="24"/>
        </w:rPr>
        <w:t xml:space="preserve"> учебы знаний, проводится итоговый контрольный урок, где выносятся вопросы музыкально-исторические, теоретические, связанные с объяснением музыкальных понятий, терминов, о современной музыкальной жизни и творчестве известных композиторов и музыкальных произведениях.</w:t>
      </w:r>
      <w:proofErr w:type="gramEnd"/>
    </w:p>
    <w:p w:rsidR="00733D2E" w:rsidRDefault="00733D2E" w:rsidP="002F0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2E" w:rsidRDefault="00733D2E" w:rsidP="00AB6DC9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 xml:space="preserve">Итоговая </w:t>
      </w:r>
      <w:r>
        <w:rPr>
          <w:rFonts w:ascii="Times New Roman" w:hAnsi="Times New Roman" w:cs="Times New Roman"/>
          <w:sz w:val="24"/>
          <w:szCs w:val="24"/>
        </w:rPr>
        <w:t>годовая</w:t>
      </w:r>
      <w:r w:rsidRPr="00DB1219">
        <w:rPr>
          <w:rFonts w:ascii="Times New Roman" w:hAnsi="Times New Roman" w:cs="Times New Roman"/>
          <w:sz w:val="24"/>
          <w:szCs w:val="24"/>
        </w:rPr>
        <w:t xml:space="preserve"> отметка складывается с учётом четвертных.  </w:t>
      </w:r>
    </w:p>
    <w:p w:rsidR="00733D2E" w:rsidRDefault="00733D2E" w:rsidP="002F0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2E" w:rsidRDefault="00733D2E" w:rsidP="002F0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2E" w:rsidRDefault="00733D2E" w:rsidP="007D46CB">
      <w:pPr>
        <w:pStyle w:val="c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7.УЧЕБНО-МЕТОДИЧЕСКИЕ СРЕДСТВА ОБУЧЕНИЯ</w:t>
      </w:r>
    </w:p>
    <w:p w:rsidR="00733D2E" w:rsidRPr="007D46CB" w:rsidRDefault="00733D2E" w:rsidP="007D46CB">
      <w:pPr>
        <w:pStyle w:val="c1"/>
        <w:spacing w:before="0" w:beforeAutospacing="0" w:after="0" w:afterAutospacing="0"/>
        <w:jc w:val="center"/>
        <w:rPr>
          <w:b/>
          <w:bCs/>
        </w:rPr>
      </w:pP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6CB">
        <w:rPr>
          <w:rFonts w:ascii="Times New Roman" w:hAnsi="Times New Roman" w:cs="Times New Roman"/>
          <w:b/>
          <w:bCs/>
          <w:sz w:val="24"/>
          <w:szCs w:val="24"/>
        </w:rPr>
        <w:t>Список научно-методической литературы.</w:t>
      </w:r>
    </w:p>
    <w:p w:rsidR="00733D2E" w:rsidRPr="00727EF7" w:rsidRDefault="00733D2E" w:rsidP="00727EF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Аржаникова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Л.Г. «Профессия-учитель музыки», М., Просвещение, 1985г.</w:t>
      </w:r>
    </w:p>
    <w:p w:rsidR="00733D2E" w:rsidRPr="007D46CB" w:rsidRDefault="00733D2E" w:rsidP="009576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Ю. «Краткий музыкальный словарь для учащихся», Ленинград, Музыка, 1989г.</w:t>
      </w:r>
    </w:p>
    <w:p w:rsidR="00733D2E" w:rsidRPr="007D46CB" w:rsidRDefault="00733D2E" w:rsidP="007D46C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Васина-Гроссман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В. «Книга о музыке и великих музыкантах», М., Современник, 1999г.</w:t>
      </w:r>
    </w:p>
    <w:p w:rsidR="00733D2E" w:rsidRPr="007D46CB" w:rsidRDefault="00733D2E" w:rsidP="00727EF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733D2E" w:rsidRPr="007D46CB" w:rsidRDefault="00733D2E" w:rsidP="00727EF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«Веселые уроки музыки» /составитель З.Н.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>Бугаева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 xml:space="preserve">/, М.,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>, 2002г.</w:t>
      </w:r>
    </w:p>
    <w:p w:rsidR="00733D2E" w:rsidRPr="007D46CB" w:rsidRDefault="00733D2E" w:rsidP="007D46C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Григорович В.Б. «Великие музыканты Западной Европы», М., Просвещение, 1982г.</w:t>
      </w:r>
    </w:p>
    <w:p w:rsidR="00733D2E" w:rsidRPr="007D46CB" w:rsidRDefault="00733D2E" w:rsidP="009576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Гуревич Е.Л. «История зарубежной музыки», М., Академия,1999г</w:t>
      </w:r>
    </w:p>
    <w:p w:rsidR="00733D2E" w:rsidRPr="007D46CB" w:rsidRDefault="00733D2E" w:rsidP="009576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Дмитриева Л.Г.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Н.М.Черноиваненко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«Методика музыкального воспитания в школе», М., Академия, 2000г. 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7D46CB">
        <w:rPr>
          <w:rFonts w:ascii="Times New Roman" w:hAnsi="Times New Roman" w:cs="Times New Roman"/>
          <w:sz w:val="24"/>
          <w:szCs w:val="24"/>
        </w:rPr>
        <w:t>).,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>М.,ИЦ «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– Граф»,2008г.</w:t>
      </w:r>
    </w:p>
    <w:p w:rsidR="00733D2E" w:rsidRPr="007D46CB" w:rsidRDefault="00733D2E" w:rsidP="009576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D46CB">
        <w:rPr>
          <w:rFonts w:ascii="Times New Roman" w:hAnsi="Times New Roman" w:cs="Times New Roman"/>
          <w:sz w:val="24"/>
          <w:szCs w:val="24"/>
        </w:rPr>
        <w:t>Искусство в школе» № 4 1995г., №№1-4 1996г., №2,4,6 1998г., № 2,3 1999г., № 2,3 2000г.</w:t>
      </w:r>
    </w:p>
    <w:p w:rsidR="00733D2E" w:rsidRPr="007D46CB" w:rsidRDefault="00733D2E" w:rsidP="009576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«Искусство в школе» № 4 1995г., №№1-4 1996г., №2,4,6 1998г., № 2,3 1999г., № 2,3 2000г.</w:t>
      </w:r>
    </w:p>
    <w:p w:rsidR="00733D2E" w:rsidRPr="007D46CB" w:rsidRDefault="00733D2E" w:rsidP="009576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 «Как научить любить Родину», М., </w:t>
      </w:r>
      <w:proofErr w:type="spellStart"/>
      <w:r w:rsidRPr="007D46CB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>, 2003г.</w:t>
      </w:r>
    </w:p>
    <w:p w:rsidR="00733D2E" w:rsidRPr="007D46CB" w:rsidRDefault="00733D2E" w:rsidP="00727EF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 «Музыкальное образование в школе», под ред., Л.В.Школяр, М., Академия, 2001г.</w:t>
      </w:r>
    </w:p>
    <w:p w:rsidR="00733D2E" w:rsidRPr="007D46CB" w:rsidRDefault="00733D2E" w:rsidP="009576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«Музыкальное воспитание в школе» сборники статей под ред. Апраксиной О.А. выпуск №9,17.</w:t>
      </w:r>
    </w:p>
    <w:p w:rsidR="00733D2E" w:rsidRPr="007D46CB" w:rsidRDefault="00733D2E" w:rsidP="009576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 «Музыка в школе» № №1-3 - 2007г.,№№1-6 - 2008г., №№1-5 – 2009г.</w:t>
      </w:r>
    </w:p>
    <w:p w:rsidR="00733D2E" w:rsidRPr="009576D7" w:rsidRDefault="00733D2E" w:rsidP="009576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Никитина Л.Д. «История русской музыки», М., Академия,1999г.</w:t>
      </w:r>
    </w:p>
    <w:p w:rsidR="00733D2E" w:rsidRPr="007D46CB" w:rsidRDefault="00733D2E" w:rsidP="009576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lastRenderedPageBreak/>
        <w:t>Песенные сборники.</w:t>
      </w:r>
    </w:p>
    <w:p w:rsidR="00733D2E" w:rsidRPr="009576D7" w:rsidRDefault="00733D2E" w:rsidP="009576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46CB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7D46CB">
        <w:rPr>
          <w:rFonts w:ascii="Times New Roman" w:hAnsi="Times New Roman" w:cs="Times New Roman"/>
          <w:sz w:val="24"/>
          <w:szCs w:val="24"/>
        </w:rPr>
        <w:t xml:space="preserve"> В.И. «Слушай, пой, играй», М., Просвещение, 2000г.</w:t>
      </w:r>
    </w:p>
    <w:p w:rsidR="00733D2E" w:rsidRDefault="00733D2E" w:rsidP="009576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</w:p>
    <w:p w:rsidR="00733D2E" w:rsidRPr="007D46CB" w:rsidRDefault="00733D2E" w:rsidP="007D46C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6D7">
        <w:rPr>
          <w:rFonts w:ascii="Times New Roman" w:hAnsi="Times New Roman" w:cs="Times New Roman"/>
          <w:sz w:val="24"/>
          <w:szCs w:val="24"/>
        </w:rPr>
        <w:t>Ригина</w:t>
      </w:r>
      <w:proofErr w:type="spellEnd"/>
      <w:r w:rsidRPr="009576D7">
        <w:rPr>
          <w:rFonts w:ascii="Times New Roman" w:hAnsi="Times New Roman" w:cs="Times New Roman"/>
          <w:sz w:val="24"/>
          <w:szCs w:val="24"/>
        </w:rPr>
        <w:t xml:space="preserve"> Г.С. «Музыка. Книга для учителя», М., Учебная литература,2000г.</w:t>
      </w:r>
    </w:p>
    <w:p w:rsidR="00733D2E" w:rsidRPr="007D46CB" w:rsidRDefault="00733D2E" w:rsidP="007D46C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46CB">
        <w:rPr>
          <w:rFonts w:ascii="Times New Roman" w:hAnsi="Times New Roman" w:cs="Times New Roman"/>
          <w:sz w:val="24"/>
          <w:szCs w:val="24"/>
        </w:rPr>
        <w:t>Самигуллина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В.М. «Поурочные планы. Музыка 6 класс», Волгоград, Учитель, 2005г</w:t>
      </w:r>
    </w:p>
    <w:p w:rsidR="00733D2E" w:rsidRPr="007D46CB" w:rsidRDefault="00733D2E" w:rsidP="007D46C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>Смолина Е.А. «Современный урок музыки», Ярославль, Академия развития, 2006г.</w:t>
      </w:r>
    </w:p>
    <w:p w:rsidR="00733D2E" w:rsidRPr="007D46CB" w:rsidRDefault="00733D2E" w:rsidP="00727EF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46CB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7D46CB">
        <w:rPr>
          <w:rFonts w:ascii="Times New Roman" w:hAnsi="Times New Roman" w:cs="Times New Roman"/>
          <w:sz w:val="24"/>
          <w:szCs w:val="24"/>
        </w:rPr>
        <w:t xml:space="preserve"> Т.С. «Спутник учителя музыки», М., Просвещение, 1993г.</w:t>
      </w:r>
    </w:p>
    <w:p w:rsidR="00733D2E" w:rsidRPr="007D46CB" w:rsidRDefault="00733D2E" w:rsidP="00727E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3D2E" w:rsidRPr="007D46CB" w:rsidRDefault="00733D2E" w:rsidP="009A2A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3D2E" w:rsidRPr="009A2AB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Информационно-компью</w:t>
      </w:r>
      <w:r w:rsidRPr="009A2ABB">
        <w:rPr>
          <w:rFonts w:ascii="Times New Roman" w:hAnsi="Times New Roman" w:cs="Times New Roman"/>
          <w:b/>
          <w:bCs/>
          <w:sz w:val="24"/>
          <w:szCs w:val="24"/>
        </w:rPr>
        <w:t>терная поддержка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3D2E" w:rsidRPr="009A2ABB" w:rsidRDefault="00733D2E" w:rsidP="007D46CB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  <w:color w:val="4F6228"/>
          <w:sz w:val="24"/>
          <w:szCs w:val="24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Единая коллекция - </w:t>
      </w:r>
      <w:hyperlink r:id="rId7" w:tgtFrame="_blank" w:history="1">
        <w:r w:rsidRPr="009A2ABB">
          <w:rPr>
            <w:rStyle w:val="a9"/>
            <w:rFonts w:ascii="Times New Roman" w:hAnsi="Times New Roman"/>
            <w:b w:val="0"/>
            <w:bCs w:val="0"/>
            <w:i/>
            <w:iCs/>
            <w:color w:val="4F6228"/>
            <w:sz w:val="24"/>
            <w:szCs w:val="24"/>
          </w:rPr>
          <w:t>http://collection.cross-edu.ru/catalog/rubr/f544b3b7-f1f4-5b76-f453-552f31d9b164</w:t>
        </w:r>
      </w:hyperlink>
    </w:p>
    <w:p w:rsidR="00733D2E" w:rsidRDefault="00733D2E" w:rsidP="007D46CB">
      <w:pPr>
        <w:spacing w:after="0" w:line="240" w:lineRule="auto"/>
        <w:ind w:left="42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Российские общеобразовательные</w:t>
      </w:r>
      <w:r w:rsidRPr="007D46CB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733D2E" w:rsidRPr="0006564A" w:rsidRDefault="00733D2E" w:rsidP="007D46CB">
      <w:pPr>
        <w:spacing w:after="0" w:line="240" w:lineRule="auto"/>
        <w:ind w:left="426"/>
        <w:outlineLvl w:val="0"/>
        <w:rPr>
          <w:b/>
          <w:bCs/>
          <w:color w:val="4F6228"/>
        </w:rPr>
      </w:pPr>
      <w:r w:rsidRPr="0006564A">
        <w:rPr>
          <w:rFonts w:ascii="Times New Roman" w:hAnsi="Times New Roman" w:cs="Times New Roman"/>
          <w:sz w:val="24"/>
          <w:szCs w:val="24"/>
        </w:rPr>
        <w:t xml:space="preserve"> </w:t>
      </w:r>
      <w:r w:rsidRPr="0006564A">
        <w:rPr>
          <w:rFonts w:ascii="Times New Roman" w:hAnsi="Times New Roman" w:cs="Times New Roman"/>
          <w:b/>
          <w:bCs/>
          <w:color w:val="4F6228"/>
          <w:sz w:val="24"/>
          <w:szCs w:val="24"/>
        </w:rPr>
        <w:t xml:space="preserve">- </w:t>
      </w:r>
      <w:hyperlink r:id="rId8" w:tgtFrame="_blank" w:history="1">
        <w:r w:rsidRPr="009A2ABB">
          <w:rPr>
            <w:rStyle w:val="a9"/>
            <w:rFonts w:ascii="Times New Roman" w:hAnsi="Times New Roman"/>
            <w:b w:val="0"/>
            <w:bCs w:val="0"/>
            <w:i/>
            <w:iCs/>
            <w:color w:val="4F6228"/>
            <w:sz w:val="24"/>
            <w:szCs w:val="24"/>
            <w:lang w:val="en-US"/>
          </w:rPr>
          <w:t>http</w:t>
        </w:r>
        <w:r w:rsidRPr="0006564A">
          <w:rPr>
            <w:rStyle w:val="a9"/>
            <w:rFonts w:ascii="Times New Roman" w:hAnsi="Times New Roman"/>
            <w:b w:val="0"/>
            <w:bCs w:val="0"/>
            <w:i/>
            <w:iCs/>
            <w:color w:val="4F6228"/>
            <w:sz w:val="24"/>
            <w:szCs w:val="24"/>
          </w:rPr>
          <w:t>://</w:t>
        </w:r>
        <w:r w:rsidRPr="009A2ABB">
          <w:rPr>
            <w:rStyle w:val="a9"/>
            <w:rFonts w:ascii="Times New Roman" w:hAnsi="Times New Roman"/>
            <w:b w:val="0"/>
            <w:bCs w:val="0"/>
            <w:i/>
            <w:iCs/>
            <w:color w:val="4F6228"/>
            <w:sz w:val="24"/>
            <w:szCs w:val="24"/>
            <w:lang w:val="en-US"/>
          </w:rPr>
          <w:t>music</w:t>
        </w:r>
        <w:r w:rsidRPr="0006564A">
          <w:rPr>
            <w:rStyle w:val="a9"/>
            <w:rFonts w:ascii="Times New Roman" w:hAnsi="Times New Roman"/>
            <w:b w:val="0"/>
            <w:bCs w:val="0"/>
            <w:i/>
            <w:iCs/>
            <w:color w:val="4F6228"/>
            <w:sz w:val="24"/>
            <w:szCs w:val="24"/>
          </w:rPr>
          <w:t>.</w:t>
        </w:r>
        <w:proofErr w:type="spellStart"/>
        <w:r w:rsidRPr="009A2ABB">
          <w:rPr>
            <w:rStyle w:val="a9"/>
            <w:rFonts w:ascii="Times New Roman" w:hAnsi="Times New Roman"/>
            <w:b w:val="0"/>
            <w:bCs w:val="0"/>
            <w:i/>
            <w:iCs/>
            <w:color w:val="4F6228"/>
            <w:sz w:val="24"/>
            <w:szCs w:val="24"/>
            <w:lang w:val="en-US"/>
          </w:rPr>
          <w:t>edu</w:t>
        </w:r>
        <w:proofErr w:type="spellEnd"/>
        <w:r w:rsidRPr="0006564A">
          <w:rPr>
            <w:rStyle w:val="a9"/>
            <w:rFonts w:ascii="Times New Roman" w:hAnsi="Times New Roman"/>
            <w:b w:val="0"/>
            <w:bCs w:val="0"/>
            <w:i/>
            <w:iCs/>
            <w:color w:val="4F6228"/>
            <w:sz w:val="24"/>
            <w:szCs w:val="24"/>
          </w:rPr>
          <w:t>.</w:t>
        </w:r>
        <w:proofErr w:type="spellStart"/>
        <w:r w:rsidRPr="009A2ABB">
          <w:rPr>
            <w:rStyle w:val="a9"/>
            <w:rFonts w:ascii="Times New Roman" w:hAnsi="Times New Roman"/>
            <w:b w:val="0"/>
            <w:bCs w:val="0"/>
            <w:i/>
            <w:iCs/>
            <w:color w:val="4F6228"/>
            <w:sz w:val="24"/>
            <w:szCs w:val="24"/>
            <w:lang w:val="en-US"/>
          </w:rPr>
          <w:t>ru</w:t>
        </w:r>
        <w:proofErr w:type="spellEnd"/>
        <w:r w:rsidRPr="0006564A">
          <w:rPr>
            <w:rStyle w:val="a9"/>
            <w:rFonts w:ascii="Times New Roman" w:hAnsi="Times New Roman"/>
            <w:b w:val="0"/>
            <w:bCs w:val="0"/>
            <w:i/>
            <w:iCs/>
            <w:color w:val="4F6228"/>
            <w:sz w:val="24"/>
            <w:szCs w:val="24"/>
          </w:rPr>
          <w:t>/</w:t>
        </w:r>
      </w:hyperlink>
      <w:r w:rsidRPr="0006564A">
        <w:rPr>
          <w:b/>
          <w:bCs/>
          <w:color w:val="4F6228"/>
        </w:rPr>
        <w:t xml:space="preserve"> </w:t>
      </w:r>
    </w:p>
    <w:p w:rsidR="00733D2E" w:rsidRPr="009A2ABB" w:rsidRDefault="00733D2E" w:rsidP="007D46CB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color w:val="4F6228"/>
          <w:lang w:val="en-US"/>
        </w:rPr>
      </w:pPr>
      <w:r w:rsidRPr="009A2ABB">
        <w:rPr>
          <w:b/>
          <w:bCs/>
          <w:color w:val="4F6228"/>
          <w:lang w:val="en-US"/>
        </w:rPr>
        <w:t xml:space="preserve">- </w:t>
      </w:r>
      <w:hyperlink r:id="rId9" w:tgtFrame="_blank" w:history="1">
        <w:r w:rsidRPr="009A2ABB">
          <w:rPr>
            <w:rStyle w:val="a9"/>
            <w:rFonts w:ascii="Arial" w:hAnsi="Arial" w:cs="Arial"/>
            <w:b w:val="0"/>
            <w:bCs w:val="0"/>
            <w:color w:val="4F6228"/>
            <w:sz w:val="20"/>
            <w:szCs w:val="20"/>
            <w:shd w:val="clear" w:color="auto" w:fill="FFFFFF"/>
            <w:lang w:val="en-US"/>
          </w:rPr>
          <w:t>proshkolu.ru</w:t>
        </w:r>
      </w:hyperlink>
    </w:p>
    <w:p w:rsidR="00733D2E" w:rsidRPr="00727EF7" w:rsidRDefault="00733D2E" w:rsidP="007D46CB">
      <w:pPr>
        <w:spacing w:after="0" w:line="240" w:lineRule="auto"/>
        <w:ind w:left="426"/>
        <w:outlineLvl w:val="0"/>
        <w:rPr>
          <w:b/>
          <w:bCs/>
          <w:color w:val="4F6228"/>
          <w:lang w:val="en-US"/>
        </w:rPr>
      </w:pPr>
      <w:r w:rsidRPr="00727EF7">
        <w:rPr>
          <w:b/>
          <w:bCs/>
          <w:color w:val="4F6228"/>
          <w:lang w:val="en-US"/>
        </w:rPr>
        <w:t>-</w:t>
      </w:r>
      <w:proofErr w:type="spellStart"/>
      <w:r w:rsidR="0070148A">
        <w:fldChar w:fldCharType="begin"/>
      </w:r>
      <w:r w:rsidR="00836E77" w:rsidRPr="00FF5D5B">
        <w:rPr>
          <w:lang w:val="en-US"/>
        </w:rPr>
        <w:instrText>HYPERLINK "http://www.zavuch.info/" \t "_blank"</w:instrText>
      </w:r>
      <w:r w:rsidR="0070148A">
        <w:fldChar w:fldCharType="separate"/>
      </w:r>
      <w:r w:rsidRPr="00727EF7">
        <w:rPr>
          <w:rStyle w:val="a9"/>
          <w:rFonts w:ascii="Arial" w:hAnsi="Arial" w:cs="Arial"/>
          <w:b w:val="0"/>
          <w:bCs w:val="0"/>
          <w:color w:val="4F6228"/>
          <w:sz w:val="20"/>
          <w:szCs w:val="20"/>
          <w:shd w:val="clear" w:color="auto" w:fill="FFFFFF"/>
          <w:lang w:val="en-US"/>
        </w:rPr>
        <w:t>zavuch.info</w:t>
      </w:r>
      <w:proofErr w:type="spellEnd"/>
      <w:r w:rsidR="0070148A">
        <w:fldChar w:fldCharType="end"/>
      </w:r>
    </w:p>
    <w:p w:rsidR="00733D2E" w:rsidRPr="009A2ABB" w:rsidRDefault="00733D2E" w:rsidP="007D46CB">
      <w:pPr>
        <w:spacing w:after="0" w:line="240" w:lineRule="auto"/>
        <w:ind w:left="426"/>
        <w:outlineLvl w:val="0"/>
        <w:rPr>
          <w:b/>
          <w:bCs/>
          <w:color w:val="4F6228"/>
          <w:lang w:val="en-US"/>
        </w:rPr>
      </w:pPr>
      <w:r w:rsidRPr="009A2ABB">
        <w:rPr>
          <w:b/>
          <w:bCs/>
          <w:color w:val="4F6228"/>
          <w:lang w:val="en-US"/>
        </w:rPr>
        <w:t>-</w:t>
      </w:r>
      <w:hyperlink r:id="rId10" w:tgtFrame="_blank" w:history="1">
        <w:r w:rsidRPr="009A2ABB">
          <w:rPr>
            <w:rStyle w:val="a9"/>
            <w:rFonts w:ascii="Arial" w:hAnsi="Arial" w:cs="Arial"/>
            <w:b w:val="0"/>
            <w:bCs w:val="0"/>
            <w:color w:val="4F6228"/>
            <w:sz w:val="20"/>
            <w:szCs w:val="20"/>
            <w:shd w:val="clear" w:color="auto" w:fill="FFFFFF"/>
            <w:lang w:val="en-US"/>
          </w:rPr>
          <w:t>festival.1september.ru</w:t>
        </w:r>
      </w:hyperlink>
      <w:r w:rsidRPr="009A2ABB">
        <w:rPr>
          <w:rStyle w:val="b-serp-urlmark"/>
          <w:rFonts w:ascii="Verdana" w:hAnsi="Verdana" w:cs="Verdana"/>
          <w:b/>
          <w:bCs/>
          <w:color w:val="4F6228"/>
          <w:sz w:val="20"/>
          <w:szCs w:val="20"/>
          <w:shd w:val="clear" w:color="auto" w:fill="FFFFFF"/>
          <w:lang w:val="en-US"/>
        </w:rPr>
        <w:t>›</w:t>
      </w:r>
    </w:p>
    <w:p w:rsidR="00733D2E" w:rsidRPr="009A2ABB" w:rsidRDefault="00733D2E" w:rsidP="007D46CB">
      <w:pPr>
        <w:spacing w:after="0" w:line="240" w:lineRule="auto"/>
        <w:ind w:left="426"/>
        <w:outlineLvl w:val="0"/>
        <w:rPr>
          <w:b/>
          <w:bCs/>
          <w:color w:val="4F6228"/>
          <w:lang w:val="en-US"/>
        </w:rPr>
      </w:pPr>
      <w:r w:rsidRPr="009A2ABB">
        <w:rPr>
          <w:b/>
          <w:bCs/>
          <w:color w:val="4F6228"/>
          <w:lang w:val="en-US"/>
        </w:rPr>
        <w:t>-</w:t>
      </w:r>
      <w:proofErr w:type="spellStart"/>
      <w:r w:rsidR="0070148A">
        <w:fldChar w:fldCharType="begin"/>
      </w:r>
      <w:r w:rsidR="00836E77" w:rsidRPr="00FF5D5B">
        <w:rPr>
          <w:lang w:val="en-US"/>
        </w:rPr>
        <w:instrText>HYPERLINK "http://www.uchportal.ru/" \t "_blank"</w:instrText>
      </w:r>
      <w:r w:rsidR="0070148A">
        <w:fldChar w:fldCharType="separate"/>
      </w:r>
      <w:r w:rsidRPr="009A2ABB">
        <w:rPr>
          <w:rStyle w:val="a9"/>
          <w:rFonts w:ascii="Arial" w:hAnsi="Arial" w:cs="Arial"/>
          <w:b w:val="0"/>
          <w:bCs w:val="0"/>
          <w:color w:val="4F6228"/>
          <w:sz w:val="20"/>
          <w:szCs w:val="20"/>
          <w:shd w:val="clear" w:color="auto" w:fill="FFFFFF"/>
          <w:lang w:val="en-US"/>
        </w:rPr>
        <w:t>uchportal.ru</w:t>
      </w:r>
      <w:proofErr w:type="spellEnd"/>
      <w:r w:rsidR="0070148A">
        <w:fldChar w:fldCharType="end"/>
      </w:r>
    </w:p>
    <w:p w:rsidR="00733D2E" w:rsidRPr="009A2ABB" w:rsidRDefault="00733D2E" w:rsidP="007D46CB">
      <w:pPr>
        <w:spacing w:after="0" w:line="240" w:lineRule="auto"/>
        <w:ind w:left="426"/>
        <w:outlineLvl w:val="0"/>
        <w:rPr>
          <w:b/>
          <w:bCs/>
          <w:color w:val="4F6228"/>
          <w:lang w:val="en-US"/>
        </w:rPr>
      </w:pPr>
      <w:r w:rsidRPr="009A2ABB">
        <w:rPr>
          <w:b/>
          <w:bCs/>
          <w:color w:val="4F6228"/>
          <w:lang w:val="en-US"/>
        </w:rPr>
        <w:t>-</w:t>
      </w:r>
      <w:proofErr w:type="spellStart"/>
      <w:r w:rsidR="0070148A">
        <w:fldChar w:fldCharType="begin"/>
      </w:r>
      <w:r w:rsidR="00836E77" w:rsidRPr="00FF5D5B">
        <w:rPr>
          <w:lang w:val="en-US"/>
        </w:rPr>
        <w:instrText>HYPERLINK "http://uroki-music.ru/" \t "_blank"</w:instrText>
      </w:r>
      <w:r w:rsidR="0070148A">
        <w:fldChar w:fldCharType="separate"/>
      </w:r>
      <w:proofErr w:type="gramStart"/>
      <w:r w:rsidRPr="009A2ABB">
        <w:rPr>
          <w:rStyle w:val="a9"/>
          <w:rFonts w:ascii="Arial" w:hAnsi="Arial" w:cs="Arial"/>
          <w:b w:val="0"/>
          <w:bCs w:val="0"/>
          <w:color w:val="4F6228"/>
          <w:sz w:val="20"/>
          <w:szCs w:val="20"/>
          <w:shd w:val="clear" w:color="auto" w:fill="FFFFFF"/>
          <w:lang w:val="en-US"/>
        </w:rPr>
        <w:t>uroki-</w:t>
      </w:r>
      <w:proofErr w:type="gramEnd"/>
      <w:r w:rsidRPr="009A2ABB">
        <w:rPr>
          <w:rStyle w:val="a9"/>
          <w:rFonts w:ascii="Arial" w:hAnsi="Arial" w:cs="Arial"/>
          <w:b w:val="0"/>
          <w:bCs w:val="0"/>
          <w:color w:val="4F6228"/>
          <w:sz w:val="20"/>
          <w:szCs w:val="20"/>
          <w:shd w:val="clear" w:color="auto" w:fill="FFFFFF"/>
          <w:lang w:val="en-US"/>
        </w:rPr>
        <w:t>music.ru</w:t>
      </w:r>
      <w:proofErr w:type="spellEnd"/>
      <w:r w:rsidR="0070148A">
        <w:fldChar w:fldCharType="end"/>
      </w:r>
    </w:p>
    <w:p w:rsidR="00733D2E" w:rsidRPr="00ED3BCE" w:rsidRDefault="00733D2E" w:rsidP="007D46CB">
      <w:pPr>
        <w:spacing w:after="0" w:line="240" w:lineRule="auto"/>
        <w:ind w:left="426"/>
        <w:outlineLvl w:val="0"/>
        <w:rPr>
          <w:b/>
          <w:bCs/>
          <w:color w:val="4F6228"/>
          <w:lang w:val="en-US"/>
        </w:rPr>
      </w:pPr>
      <w:r w:rsidRPr="00ED3BCE">
        <w:rPr>
          <w:b/>
          <w:bCs/>
          <w:color w:val="4F6228"/>
          <w:lang w:val="en-US"/>
        </w:rPr>
        <w:t>-</w:t>
      </w:r>
      <w:hyperlink r:id="rId11" w:tgtFrame="_blank" w:history="1">
        <w:proofErr w:type="gramStart"/>
        <w:r w:rsidRPr="00ED3BCE">
          <w:rPr>
            <w:rStyle w:val="a9"/>
            <w:rFonts w:ascii="Arial" w:hAnsi="Arial" w:cs="Arial"/>
            <w:b w:val="0"/>
            <w:bCs w:val="0"/>
            <w:color w:val="4F6228"/>
            <w:sz w:val="20"/>
            <w:szCs w:val="20"/>
            <w:shd w:val="clear" w:color="auto" w:fill="FFFFFF"/>
            <w:lang w:val="en-US"/>
          </w:rPr>
          <w:t>music-</w:t>
        </w:r>
        <w:proofErr w:type="spellStart"/>
        <w:proofErr w:type="gramEnd"/>
        <w:r w:rsidRPr="00ED3BCE">
          <w:rPr>
            <w:rStyle w:val="a9"/>
            <w:rFonts w:ascii="Arial" w:hAnsi="Arial" w:cs="Arial"/>
            <w:b w:val="0"/>
            <w:bCs w:val="0"/>
            <w:color w:val="4F6228"/>
            <w:sz w:val="20"/>
            <w:szCs w:val="20"/>
            <w:shd w:val="clear" w:color="auto" w:fill="FFFFFF"/>
            <w:lang w:val="en-US"/>
          </w:rPr>
          <w:t>fantasy.ru</w:t>
        </w:r>
        <w:proofErr w:type="spellEnd"/>
      </w:hyperlink>
    </w:p>
    <w:p w:rsidR="00733D2E" w:rsidRPr="00FF5D5B" w:rsidRDefault="00733D2E" w:rsidP="007D46CB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  <w:color w:val="4F6228"/>
          <w:sz w:val="24"/>
          <w:szCs w:val="24"/>
        </w:rPr>
      </w:pPr>
      <w:r w:rsidRPr="00FF5D5B">
        <w:rPr>
          <w:b/>
          <w:bCs/>
          <w:color w:val="4F6228"/>
        </w:rPr>
        <w:t>-</w:t>
      </w:r>
      <w:hyperlink r:id="rId12" w:tgtFrame="_blank" w:history="1">
        <w:proofErr w:type="spellStart"/>
        <w:r w:rsidRPr="00F416C7">
          <w:rPr>
            <w:rStyle w:val="a9"/>
            <w:rFonts w:ascii="Arial" w:hAnsi="Arial" w:cs="Arial"/>
            <w:b w:val="0"/>
            <w:bCs w:val="0"/>
            <w:color w:val="4F6228"/>
            <w:sz w:val="20"/>
            <w:szCs w:val="20"/>
            <w:shd w:val="clear" w:color="auto" w:fill="FFFFFF"/>
            <w:lang w:val="en-US"/>
          </w:rPr>
          <w:t>musicforums</w:t>
        </w:r>
        <w:proofErr w:type="spellEnd"/>
        <w:r w:rsidRPr="00FF5D5B">
          <w:rPr>
            <w:rStyle w:val="a9"/>
            <w:rFonts w:ascii="Arial" w:hAnsi="Arial" w:cs="Arial"/>
            <w:b w:val="0"/>
            <w:bCs w:val="0"/>
            <w:color w:val="4F6228"/>
            <w:sz w:val="20"/>
            <w:szCs w:val="20"/>
            <w:shd w:val="clear" w:color="auto" w:fill="FFFFFF"/>
          </w:rPr>
          <w:t>.</w:t>
        </w:r>
        <w:proofErr w:type="spellStart"/>
        <w:r w:rsidRPr="00F416C7">
          <w:rPr>
            <w:rStyle w:val="a9"/>
            <w:rFonts w:ascii="Arial" w:hAnsi="Arial" w:cs="Arial"/>
            <w:b w:val="0"/>
            <w:bCs w:val="0"/>
            <w:color w:val="4F6228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733D2E" w:rsidRPr="009A2ABB" w:rsidRDefault="00733D2E" w:rsidP="007D46CB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color w:val="4F6228"/>
        </w:rPr>
      </w:pPr>
      <w:r w:rsidRPr="007D46CB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13" w:tgtFrame="_blank" w:history="1">
        <w:r w:rsidRPr="009A2ABB">
          <w:rPr>
            <w:rStyle w:val="a9"/>
            <w:rFonts w:ascii="Times New Roman" w:hAnsi="Times New Roman"/>
            <w:b w:val="0"/>
            <w:bCs w:val="0"/>
            <w:i/>
            <w:iCs/>
            <w:color w:val="4F6228"/>
            <w:sz w:val="24"/>
            <w:szCs w:val="24"/>
          </w:rPr>
          <w:t>http://viki.rdf.ru/</w:t>
        </w:r>
      </w:hyperlink>
    </w:p>
    <w:p w:rsidR="00733D2E" w:rsidRPr="007D46CB" w:rsidRDefault="00733D2E" w:rsidP="007D46CB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3D2E" w:rsidRDefault="00733D2E" w:rsidP="009A2AB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</w:p>
    <w:p w:rsidR="00733D2E" w:rsidRDefault="00733D2E" w:rsidP="009A2AB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A2ABB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</w:p>
    <w:p w:rsidR="00733D2E" w:rsidRDefault="00733D2E" w:rsidP="009A2AB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Проектор</w:t>
      </w:r>
    </w:p>
    <w:p w:rsidR="00733D2E" w:rsidRPr="009A2ABB" w:rsidRDefault="00733D2E" w:rsidP="009A2AB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33D2E" w:rsidRPr="007D46CB" w:rsidRDefault="00733D2E" w:rsidP="007D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3D2E" w:rsidRPr="007D46CB" w:rsidSect="00A63A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2E" w:rsidRDefault="00733D2E" w:rsidP="00301CD7">
      <w:pPr>
        <w:spacing w:after="0" w:line="240" w:lineRule="auto"/>
      </w:pPr>
      <w:r>
        <w:separator/>
      </w:r>
    </w:p>
  </w:endnote>
  <w:endnote w:type="continuationSeparator" w:id="0">
    <w:p w:rsidR="00733D2E" w:rsidRDefault="00733D2E" w:rsidP="0030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2E" w:rsidRDefault="00733D2E" w:rsidP="00301CD7">
      <w:pPr>
        <w:spacing w:after="0" w:line="240" w:lineRule="auto"/>
      </w:pPr>
      <w:r>
        <w:separator/>
      </w:r>
    </w:p>
  </w:footnote>
  <w:footnote w:type="continuationSeparator" w:id="0">
    <w:p w:rsidR="00733D2E" w:rsidRDefault="00733D2E" w:rsidP="00301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C3400"/>
    <w:multiLevelType w:val="hybridMultilevel"/>
    <w:tmpl w:val="690432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69169C5"/>
    <w:multiLevelType w:val="hybridMultilevel"/>
    <w:tmpl w:val="E3EC7142"/>
    <w:lvl w:ilvl="0" w:tplc="D3ECAE8C">
      <w:start w:val="1"/>
      <w:numFmt w:val="decimal"/>
      <w:lvlText w:val="%1."/>
      <w:lvlJc w:val="left"/>
      <w:pPr>
        <w:ind w:left="2595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33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55" w:hanging="180"/>
      </w:pPr>
      <w:rPr>
        <w:rFonts w:cs="Times New Roman"/>
      </w:rPr>
    </w:lvl>
  </w:abstractNum>
  <w:abstractNum w:abstractNumId="4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43B85"/>
    <w:multiLevelType w:val="hybridMultilevel"/>
    <w:tmpl w:val="5B52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668"/>
    <w:rsid w:val="00040420"/>
    <w:rsid w:val="000426C3"/>
    <w:rsid w:val="000471B0"/>
    <w:rsid w:val="0006564A"/>
    <w:rsid w:val="000A61BD"/>
    <w:rsid w:val="000A6D46"/>
    <w:rsid w:val="000D6470"/>
    <w:rsid w:val="0017175E"/>
    <w:rsid w:val="00196B3E"/>
    <w:rsid w:val="001A593A"/>
    <w:rsid w:val="001F2064"/>
    <w:rsid w:val="00203052"/>
    <w:rsid w:val="00203482"/>
    <w:rsid w:val="00256006"/>
    <w:rsid w:val="00263EBD"/>
    <w:rsid w:val="00271F74"/>
    <w:rsid w:val="00274CC8"/>
    <w:rsid w:val="002A3A1A"/>
    <w:rsid w:val="002E33A7"/>
    <w:rsid w:val="002F08AD"/>
    <w:rsid w:val="00301CD7"/>
    <w:rsid w:val="003131FE"/>
    <w:rsid w:val="0032588F"/>
    <w:rsid w:val="00325E86"/>
    <w:rsid w:val="00341B1A"/>
    <w:rsid w:val="0037206C"/>
    <w:rsid w:val="003849D5"/>
    <w:rsid w:val="004548B1"/>
    <w:rsid w:val="004643DD"/>
    <w:rsid w:val="00490485"/>
    <w:rsid w:val="004944D8"/>
    <w:rsid w:val="004C1AB9"/>
    <w:rsid w:val="00545AE6"/>
    <w:rsid w:val="005515BA"/>
    <w:rsid w:val="005843C8"/>
    <w:rsid w:val="005B4542"/>
    <w:rsid w:val="005D54EC"/>
    <w:rsid w:val="005E4A56"/>
    <w:rsid w:val="00601154"/>
    <w:rsid w:val="0060117E"/>
    <w:rsid w:val="006426E1"/>
    <w:rsid w:val="00675822"/>
    <w:rsid w:val="006A34AC"/>
    <w:rsid w:val="006A3E4E"/>
    <w:rsid w:val="0070148A"/>
    <w:rsid w:val="00716042"/>
    <w:rsid w:val="00727349"/>
    <w:rsid w:val="00727EF7"/>
    <w:rsid w:val="00733D2E"/>
    <w:rsid w:val="00734154"/>
    <w:rsid w:val="0073772B"/>
    <w:rsid w:val="0078473C"/>
    <w:rsid w:val="00786737"/>
    <w:rsid w:val="00796315"/>
    <w:rsid w:val="007B0B23"/>
    <w:rsid w:val="007D46CB"/>
    <w:rsid w:val="007F29CA"/>
    <w:rsid w:val="007F338D"/>
    <w:rsid w:val="007F573F"/>
    <w:rsid w:val="00805C93"/>
    <w:rsid w:val="00812D1A"/>
    <w:rsid w:val="00836E77"/>
    <w:rsid w:val="00856C37"/>
    <w:rsid w:val="008960F1"/>
    <w:rsid w:val="008A014F"/>
    <w:rsid w:val="009027EA"/>
    <w:rsid w:val="009120F6"/>
    <w:rsid w:val="009576D7"/>
    <w:rsid w:val="009A1A66"/>
    <w:rsid w:val="009A2ABB"/>
    <w:rsid w:val="009C51FC"/>
    <w:rsid w:val="00A55018"/>
    <w:rsid w:val="00A63A32"/>
    <w:rsid w:val="00A81427"/>
    <w:rsid w:val="00A82798"/>
    <w:rsid w:val="00AB6DC9"/>
    <w:rsid w:val="00B03CAE"/>
    <w:rsid w:val="00B53B7F"/>
    <w:rsid w:val="00BB4BBC"/>
    <w:rsid w:val="00BC0473"/>
    <w:rsid w:val="00BE583B"/>
    <w:rsid w:val="00C02C88"/>
    <w:rsid w:val="00C63A68"/>
    <w:rsid w:val="00C9724C"/>
    <w:rsid w:val="00CF2289"/>
    <w:rsid w:val="00D049D1"/>
    <w:rsid w:val="00D350F9"/>
    <w:rsid w:val="00D50E53"/>
    <w:rsid w:val="00D801F8"/>
    <w:rsid w:val="00D83012"/>
    <w:rsid w:val="00DB1219"/>
    <w:rsid w:val="00DD3562"/>
    <w:rsid w:val="00DF1668"/>
    <w:rsid w:val="00E00AC6"/>
    <w:rsid w:val="00E41585"/>
    <w:rsid w:val="00E61ED9"/>
    <w:rsid w:val="00E80A1C"/>
    <w:rsid w:val="00E97A21"/>
    <w:rsid w:val="00ED3BCE"/>
    <w:rsid w:val="00EF293B"/>
    <w:rsid w:val="00F416C7"/>
    <w:rsid w:val="00F817D0"/>
    <w:rsid w:val="00FA5C76"/>
    <w:rsid w:val="00FB5BB0"/>
    <w:rsid w:val="00FF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6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0A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E80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80A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A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80A1C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80A1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E80A1C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A1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80A1C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80A1C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E80A1C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80A1C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80A1C"/>
    <w:rPr>
      <w:rFonts w:ascii="Cambria" w:hAnsi="Cambria" w:cs="Cambria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80A1C"/>
    <w:rPr>
      <w:rFonts w:ascii="Cambria" w:hAnsi="Cambria" w:cs="Cambria"/>
      <w:color w:val="404040"/>
      <w:sz w:val="20"/>
      <w:szCs w:val="20"/>
    </w:rPr>
  </w:style>
  <w:style w:type="paragraph" w:styleId="a3">
    <w:name w:val="Title"/>
    <w:basedOn w:val="a"/>
    <w:link w:val="a4"/>
    <w:uiPriority w:val="99"/>
    <w:qFormat/>
    <w:rsid w:val="00E80A1C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locked/>
    <w:rsid w:val="00E80A1C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F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F166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166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rsid w:val="00786737"/>
    <w:rPr>
      <w:rFonts w:cs="Times New Roman"/>
    </w:rPr>
  </w:style>
  <w:style w:type="paragraph" w:customStyle="1" w:styleId="body">
    <w:name w:val="body"/>
    <w:basedOn w:val="a"/>
    <w:uiPriority w:val="99"/>
    <w:rsid w:val="00A63A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A63A32"/>
    <w:rPr>
      <w:rFonts w:cs="Times New Roman"/>
      <w:b/>
      <w:bCs/>
    </w:rPr>
  </w:style>
  <w:style w:type="table" w:styleId="a8">
    <w:name w:val="Table Grid"/>
    <w:basedOn w:val="a1"/>
    <w:uiPriority w:val="99"/>
    <w:rsid w:val="00A63A3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A63A32"/>
    <w:rPr>
      <w:rFonts w:cs="Times New Roman"/>
      <w:b/>
      <w:bCs/>
      <w:color w:val="auto"/>
      <w:sz w:val="18"/>
      <w:szCs w:val="18"/>
      <w:u w:val="single"/>
    </w:rPr>
  </w:style>
  <w:style w:type="paragraph" w:styleId="aa">
    <w:name w:val="Body Text Indent"/>
    <w:basedOn w:val="a"/>
    <w:link w:val="ab"/>
    <w:uiPriority w:val="99"/>
    <w:rsid w:val="00274C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74CC8"/>
    <w:rPr>
      <w:rFonts w:cs="Times New Roman"/>
    </w:rPr>
  </w:style>
  <w:style w:type="paragraph" w:customStyle="1" w:styleId="c1">
    <w:name w:val="c1"/>
    <w:basedOn w:val="a"/>
    <w:uiPriority w:val="99"/>
    <w:rsid w:val="00D8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D801F8"/>
    <w:rPr>
      <w:rFonts w:cs="Times New Roman"/>
    </w:rPr>
  </w:style>
  <w:style w:type="character" w:customStyle="1" w:styleId="c3">
    <w:name w:val="c3"/>
    <w:basedOn w:val="a0"/>
    <w:uiPriority w:val="99"/>
    <w:rsid w:val="00D801F8"/>
    <w:rPr>
      <w:rFonts w:cs="Times New Roman"/>
    </w:rPr>
  </w:style>
  <w:style w:type="paragraph" w:styleId="ac">
    <w:name w:val="List Paragraph"/>
    <w:basedOn w:val="a"/>
    <w:uiPriority w:val="99"/>
    <w:qFormat/>
    <w:rsid w:val="00040420"/>
    <w:pPr>
      <w:ind w:left="720"/>
    </w:pPr>
  </w:style>
  <w:style w:type="paragraph" w:styleId="ad">
    <w:name w:val="Balloon Text"/>
    <w:basedOn w:val="a"/>
    <w:link w:val="ae"/>
    <w:uiPriority w:val="99"/>
    <w:semiHidden/>
    <w:rsid w:val="00812D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812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сновной 1 см"/>
    <w:basedOn w:val="a"/>
    <w:uiPriority w:val="99"/>
    <w:rsid w:val="00812D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semiHidden/>
    <w:rsid w:val="0030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301CD7"/>
    <w:rPr>
      <w:rFonts w:cs="Times New Roman"/>
    </w:rPr>
  </w:style>
  <w:style w:type="paragraph" w:styleId="af1">
    <w:name w:val="footer"/>
    <w:basedOn w:val="a"/>
    <w:link w:val="af2"/>
    <w:uiPriority w:val="99"/>
    <w:semiHidden/>
    <w:rsid w:val="0030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301CD7"/>
    <w:rPr>
      <w:rFonts w:cs="Times New Roman"/>
    </w:rPr>
  </w:style>
  <w:style w:type="character" w:customStyle="1" w:styleId="b-serp-urlmark">
    <w:name w:val="b-serp-url__mark"/>
    <w:basedOn w:val="a0"/>
    <w:uiPriority w:val="99"/>
    <w:rsid w:val="009A2A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hyperlink" Target="http://www.musicforu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sic-fantas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3539</Words>
  <Characters>27031</Characters>
  <Application>Microsoft Office Word</Application>
  <DocSecurity>0</DocSecurity>
  <Lines>225</Lines>
  <Paragraphs>61</Paragraphs>
  <ScaleCrop>false</ScaleCrop>
  <Company>home</Company>
  <LinksUpToDate>false</LinksUpToDate>
  <CharactersWithSpaces>30509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42</cp:revision>
  <cp:lastPrinted>2014-02-18T07:00:00Z</cp:lastPrinted>
  <dcterms:created xsi:type="dcterms:W3CDTF">2013-09-13T15:15:00Z</dcterms:created>
  <dcterms:modified xsi:type="dcterms:W3CDTF">2014-03-17T04:26:00Z</dcterms:modified>
</cp:coreProperties>
</file>